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drawing>
          <wp:inline distB="114300" distT="114300" distL="114300" distR="114300">
            <wp:extent cx="4619625" cy="4533426"/>
            <wp:effectExtent b="0" l="0" r="0" t="0"/>
            <wp:docPr id="6" name="image6.png"/>
            <a:graphic>
              <a:graphicData uri="http://schemas.openxmlformats.org/drawingml/2006/picture">
                <pic:pic>
                  <pic:nvPicPr>
                    <pic:cNvPr id="0" name="image6.png"/>
                    <pic:cNvPicPr preferRelativeResize="0"/>
                  </pic:nvPicPr>
                  <pic:blipFill>
                    <a:blip r:embed="rId6"/>
                    <a:srcRect b="10807" l="9966" r="9468" t="9992"/>
                    <a:stretch>
                      <a:fillRect/>
                    </a:stretch>
                  </pic:blipFill>
                  <pic:spPr>
                    <a:xfrm>
                      <a:off x="0" y="0"/>
                      <a:ext cx="4619625" cy="4533426"/>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SiteManager</w:t>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Enrique Garcia,</w:t>
      </w:r>
    </w:p>
    <w:p w:rsidR="00000000" w:rsidDel="00000000" w:rsidP="00000000" w:rsidRDefault="00000000" w:rsidRPr="00000000" w14:paraId="0000000D">
      <w:pPr>
        <w:jc w:val="center"/>
        <w:rPr/>
      </w:pPr>
      <w:r w:rsidDel="00000000" w:rsidR="00000000" w:rsidRPr="00000000">
        <w:rPr>
          <w:rFonts w:ascii="Times New Roman" w:cs="Times New Roman" w:eastAsia="Times New Roman" w:hAnsi="Times New Roman"/>
          <w:sz w:val="24"/>
          <w:szCs w:val="24"/>
          <w:rtl w:val="0"/>
        </w:rPr>
        <w:t xml:space="preserve">Kelvin Gordon, Joseph Koop</w:t>
      </w:r>
      <w:r w:rsidDel="00000000" w:rsidR="00000000" w:rsidRPr="00000000">
        <w:br w:type="page"/>
      </w:r>
      <w:r w:rsidDel="00000000" w:rsidR="00000000" w:rsidRPr="00000000">
        <w:rPr>
          <w:rtl w:val="0"/>
        </w:rPr>
      </w:r>
    </w:p>
    <w:sdt>
      <w:sdtPr>
        <w:id w:val="320292535"/>
        <w:docPartObj>
          <w:docPartGallery w:val="Table of Contents"/>
          <w:docPartUnique w:val="1"/>
        </w:docPartObj>
      </w:sdtPr>
      <w:sdtContent>
        <w:p w:rsidR="00000000" w:rsidDel="00000000" w:rsidP="00000000" w:rsidRDefault="00000000" w:rsidRPr="00000000" w14:paraId="0000000E">
          <w:pPr>
            <w:widowControl w:val="0"/>
            <w:tabs>
              <w:tab w:val="right" w:leader="none" w:pos="9025.511811023624"/>
            </w:tabs>
            <w:spacing w:before="60" w:line="480" w:lineRule="auto"/>
            <w:rPr>
              <w:rFonts w:ascii="Times New Roman" w:cs="Times New Roman" w:eastAsia="Times New Roman" w:hAnsi="Times New Roman"/>
              <w:color w:val="4a86e8"/>
              <w:sz w:val="24"/>
              <w:szCs w:val="24"/>
              <w:u w:val="none"/>
            </w:rPr>
          </w:pPr>
          <w:r w:rsidDel="00000000" w:rsidR="00000000" w:rsidRPr="00000000">
            <w:fldChar w:fldCharType="begin"/>
            <w:instrText xml:space="preserve"> TOC \h \u \z \t "Heading 1,1,Heading 2,2,Heading 3,3,Heading 4,4,Heading 5,5,Heading 6,6,"</w:instrText>
            <w:fldChar w:fldCharType="separate"/>
          </w:r>
          <w:hyperlink w:anchor="_50hals5anuen">
            <w:r w:rsidDel="00000000" w:rsidR="00000000" w:rsidRPr="00000000">
              <w:rPr>
                <w:rFonts w:ascii="Times New Roman" w:cs="Times New Roman" w:eastAsia="Times New Roman" w:hAnsi="Times New Roman"/>
                <w:b w:val="1"/>
                <w:bCs w:val="1"/>
                <w:color w:val="4a86e8"/>
                <w:sz w:val="40"/>
                <w:szCs w:val="40"/>
                <w:u w:val="none"/>
                <w:rtl w:val="0"/>
              </w:rPr>
              <w:t xml:space="preserve">Table of Contents</w:t>
              <w:tab/>
            </w:r>
          </w:hyperlink>
          <w:r w:rsidDel="00000000" w:rsidR="00000000" w:rsidRPr="00000000">
            <w:fldChar w:fldCharType="begin"/>
            <w:instrText xml:space="preserve"> PAGEREF _50hals5anuen \h </w:instrText>
            <w:fldChar w:fldCharType="separate"/>
          </w:r>
          <w:r w:rsidDel="00000000" w:rsidR="00000000" w:rsidRPr="00000000">
            <w:rPr>
              <w:rFonts w:ascii="Times New Roman" w:cs="Times New Roman" w:eastAsia="Times New Roman" w:hAnsi="Times New Roman"/>
              <w:color w:val="4a86e8"/>
              <w:sz w:val="24"/>
              <w:szCs w:val="24"/>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none" w:pos="9025.511811023624"/>
            </w:tabs>
            <w:spacing w:before="60" w:line="480" w:lineRule="auto"/>
            <w:ind w:left="0" w:firstLine="0"/>
            <w:rPr>
              <w:rFonts w:ascii="Times New Roman" w:cs="Times New Roman" w:eastAsia="Times New Roman" w:hAnsi="Times New Roman"/>
              <w:color w:val="ff9900"/>
              <w:sz w:val="24"/>
              <w:szCs w:val="24"/>
              <w:u w:val="none"/>
            </w:rPr>
          </w:pPr>
          <w:hyperlink w:anchor="_2de625sp3m26">
            <w:r w:rsidDel="00000000" w:rsidR="00000000" w:rsidRPr="00000000">
              <w:rPr>
                <w:rFonts w:ascii="Times New Roman" w:cs="Times New Roman" w:eastAsia="Times New Roman" w:hAnsi="Times New Roman"/>
                <w:color w:val="ff9900"/>
                <w:sz w:val="24"/>
                <w:szCs w:val="24"/>
                <w:u w:val="none"/>
                <w:rtl w:val="0"/>
              </w:rPr>
              <w:t xml:space="preserve">Problem Domain</w:t>
              <w:tab/>
            </w:r>
          </w:hyperlink>
          <w:r w:rsidDel="00000000" w:rsidR="00000000" w:rsidRPr="00000000">
            <w:fldChar w:fldCharType="begin"/>
            <w:instrText xml:space="preserve"> PAGEREF _2de625sp3m26 \h </w:instrText>
            <w:fldChar w:fldCharType="separate"/>
          </w:r>
          <w:r w:rsidDel="00000000" w:rsidR="00000000" w:rsidRPr="00000000">
            <w:rPr>
              <w:rFonts w:ascii="Times New Roman" w:cs="Times New Roman" w:eastAsia="Times New Roman" w:hAnsi="Times New Roman"/>
              <w:color w:val="ff9900"/>
              <w:sz w:val="24"/>
              <w:szCs w:val="24"/>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none" w:pos="9025.511811023624"/>
            </w:tabs>
            <w:spacing w:before="60" w:line="480" w:lineRule="auto"/>
            <w:ind w:left="0" w:firstLine="0"/>
            <w:rPr>
              <w:rFonts w:ascii="Times New Roman" w:cs="Times New Roman" w:eastAsia="Times New Roman" w:hAnsi="Times New Roman"/>
              <w:color w:val="ff9900"/>
              <w:sz w:val="24"/>
              <w:szCs w:val="24"/>
              <w:u w:val="none"/>
            </w:rPr>
          </w:pPr>
          <w:hyperlink w:anchor="_c8x2jdzd2r2t">
            <w:r w:rsidDel="00000000" w:rsidR="00000000" w:rsidRPr="00000000">
              <w:rPr>
                <w:rFonts w:ascii="Times New Roman" w:cs="Times New Roman" w:eastAsia="Times New Roman" w:hAnsi="Times New Roman"/>
                <w:color w:val="ff9900"/>
                <w:sz w:val="24"/>
                <w:szCs w:val="24"/>
                <w:u w:val="none"/>
                <w:rtl w:val="0"/>
              </w:rPr>
              <w:t xml:space="preserve">Initial POVs</w:t>
              <w:tab/>
            </w:r>
          </w:hyperlink>
          <w:r w:rsidDel="00000000" w:rsidR="00000000" w:rsidRPr="00000000">
            <w:fldChar w:fldCharType="begin"/>
            <w:instrText xml:space="preserve"> PAGEREF _c8x2jdzd2r2t \h </w:instrText>
            <w:fldChar w:fldCharType="separate"/>
          </w:r>
          <w:r w:rsidDel="00000000" w:rsidR="00000000" w:rsidRPr="00000000">
            <w:rPr>
              <w:rFonts w:ascii="Times New Roman" w:cs="Times New Roman" w:eastAsia="Times New Roman" w:hAnsi="Times New Roman"/>
              <w:color w:val="ff9900"/>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none" w:pos="9025.511811023624"/>
            </w:tabs>
            <w:spacing w:before="60" w:line="480" w:lineRule="auto"/>
            <w:ind w:left="0" w:firstLine="0"/>
            <w:rPr>
              <w:rFonts w:ascii="Times New Roman" w:cs="Times New Roman" w:eastAsia="Times New Roman" w:hAnsi="Times New Roman"/>
              <w:color w:val="ff9900"/>
              <w:sz w:val="24"/>
              <w:szCs w:val="24"/>
              <w:u w:val="none"/>
            </w:rPr>
          </w:pPr>
          <w:hyperlink w:anchor="_kj7074z0t9gx">
            <w:r w:rsidDel="00000000" w:rsidR="00000000" w:rsidRPr="00000000">
              <w:rPr>
                <w:rFonts w:ascii="Times New Roman" w:cs="Times New Roman" w:eastAsia="Times New Roman" w:hAnsi="Times New Roman"/>
                <w:color w:val="ff9900"/>
                <w:sz w:val="24"/>
                <w:szCs w:val="24"/>
                <w:u w:val="none"/>
                <w:rtl w:val="0"/>
              </w:rPr>
              <w:t xml:space="preserve">Revised Point of Views</w:t>
              <w:tab/>
            </w:r>
          </w:hyperlink>
          <w:r w:rsidDel="00000000" w:rsidR="00000000" w:rsidRPr="00000000">
            <w:fldChar w:fldCharType="begin"/>
            <w:instrText xml:space="preserve"> PAGEREF _kj7074z0t9gx \h </w:instrText>
            <w:fldChar w:fldCharType="separate"/>
          </w:r>
          <w:r w:rsidDel="00000000" w:rsidR="00000000" w:rsidRPr="00000000">
            <w:rPr>
              <w:rFonts w:ascii="Times New Roman" w:cs="Times New Roman" w:eastAsia="Times New Roman" w:hAnsi="Times New Roman"/>
              <w:color w:val="ff9900"/>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none" w:pos="9025.511811023624"/>
            </w:tabs>
            <w:spacing w:before="60" w:line="480" w:lineRule="auto"/>
            <w:ind w:left="0" w:firstLine="0"/>
            <w:rPr>
              <w:rFonts w:ascii="Times New Roman" w:cs="Times New Roman" w:eastAsia="Times New Roman" w:hAnsi="Times New Roman"/>
              <w:color w:val="ff9900"/>
              <w:sz w:val="24"/>
              <w:szCs w:val="24"/>
              <w:u w:val="none"/>
            </w:rPr>
          </w:pPr>
          <w:hyperlink w:anchor="_kolvb41uaa6g">
            <w:r w:rsidDel="00000000" w:rsidR="00000000" w:rsidRPr="00000000">
              <w:rPr>
                <w:rFonts w:ascii="Times New Roman" w:cs="Times New Roman" w:eastAsia="Times New Roman" w:hAnsi="Times New Roman"/>
                <w:color w:val="ff9900"/>
                <w:sz w:val="24"/>
                <w:szCs w:val="24"/>
                <w:u w:val="none"/>
                <w:rtl w:val="0"/>
              </w:rPr>
              <w:t xml:space="preserve">HMW Statements</w:t>
              <w:tab/>
            </w:r>
          </w:hyperlink>
          <w:r w:rsidDel="00000000" w:rsidR="00000000" w:rsidRPr="00000000">
            <w:fldChar w:fldCharType="begin"/>
            <w:instrText xml:space="preserve"> PAGEREF _kolvb41uaa6g \h </w:instrText>
            <w:fldChar w:fldCharType="separate"/>
          </w:r>
          <w:r w:rsidDel="00000000" w:rsidR="00000000" w:rsidRPr="00000000">
            <w:rPr>
              <w:rFonts w:ascii="Times New Roman" w:cs="Times New Roman" w:eastAsia="Times New Roman" w:hAnsi="Times New Roman"/>
              <w:color w:val="ff9900"/>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none" w:pos="9025.511811023624"/>
            </w:tabs>
            <w:spacing w:before="60" w:line="480" w:lineRule="auto"/>
            <w:ind w:left="0" w:firstLine="0"/>
            <w:rPr>
              <w:rFonts w:ascii="Times New Roman" w:cs="Times New Roman" w:eastAsia="Times New Roman" w:hAnsi="Times New Roman"/>
              <w:color w:val="ff9900"/>
              <w:sz w:val="24"/>
              <w:szCs w:val="24"/>
              <w:u w:val="none"/>
            </w:rPr>
          </w:pPr>
          <w:hyperlink w:anchor="_yjtvlmvzfud5">
            <w:r w:rsidDel="00000000" w:rsidR="00000000" w:rsidRPr="00000000">
              <w:rPr>
                <w:rFonts w:ascii="Times New Roman" w:cs="Times New Roman" w:eastAsia="Times New Roman" w:hAnsi="Times New Roman"/>
                <w:color w:val="ff9900"/>
                <w:sz w:val="24"/>
                <w:szCs w:val="24"/>
                <w:u w:val="none"/>
                <w:rtl w:val="0"/>
              </w:rPr>
              <w:t xml:space="preserve">Three Best HMW Statements</w:t>
              <w:tab/>
            </w:r>
          </w:hyperlink>
          <w:r w:rsidDel="00000000" w:rsidR="00000000" w:rsidRPr="00000000">
            <w:fldChar w:fldCharType="begin"/>
            <w:instrText xml:space="preserve"> PAGEREF _yjtvlmvzfud5 \h </w:instrText>
            <w:fldChar w:fldCharType="separate"/>
          </w:r>
          <w:r w:rsidDel="00000000" w:rsidR="00000000" w:rsidRPr="00000000">
            <w:rPr>
              <w:rFonts w:ascii="Times New Roman" w:cs="Times New Roman" w:eastAsia="Times New Roman" w:hAnsi="Times New Roman"/>
              <w:color w:val="ff9900"/>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9025.511811023624"/>
            </w:tabs>
            <w:spacing w:before="60" w:line="480" w:lineRule="auto"/>
            <w:ind w:left="0" w:firstLine="0"/>
            <w:rPr>
              <w:rFonts w:ascii="Times New Roman" w:cs="Times New Roman" w:eastAsia="Times New Roman" w:hAnsi="Times New Roman"/>
              <w:color w:val="ff9900"/>
              <w:sz w:val="24"/>
              <w:szCs w:val="24"/>
              <w:u w:val="none"/>
            </w:rPr>
          </w:pPr>
          <w:hyperlink w:anchor="_v7pcekyux08c">
            <w:r w:rsidDel="00000000" w:rsidR="00000000" w:rsidRPr="00000000">
              <w:rPr>
                <w:rFonts w:ascii="Times New Roman" w:cs="Times New Roman" w:eastAsia="Times New Roman" w:hAnsi="Times New Roman"/>
                <w:color w:val="ff9900"/>
                <w:sz w:val="24"/>
                <w:szCs w:val="24"/>
                <w:u w:val="none"/>
                <w:rtl w:val="0"/>
              </w:rPr>
              <w:t xml:space="preserve">Experience Prototypes</w:t>
              <w:tab/>
            </w:r>
          </w:hyperlink>
          <w:r w:rsidDel="00000000" w:rsidR="00000000" w:rsidRPr="00000000">
            <w:fldChar w:fldCharType="begin"/>
            <w:instrText xml:space="preserve"> PAGEREF _v7pcekyux08c \h </w:instrText>
            <w:fldChar w:fldCharType="separate"/>
          </w:r>
          <w:r w:rsidDel="00000000" w:rsidR="00000000" w:rsidRPr="00000000">
            <w:rPr>
              <w:rFonts w:ascii="Times New Roman" w:cs="Times New Roman" w:eastAsia="Times New Roman" w:hAnsi="Times New Roman"/>
              <w:color w:val="ff9900"/>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025.511811023624"/>
            </w:tabs>
            <w:spacing w:before="60" w:line="480" w:lineRule="auto"/>
            <w:ind w:left="0" w:firstLine="0"/>
            <w:rPr>
              <w:rFonts w:ascii="Times New Roman" w:cs="Times New Roman" w:eastAsia="Times New Roman" w:hAnsi="Times New Roman"/>
              <w:color w:val="ff9900"/>
              <w:sz w:val="24"/>
              <w:szCs w:val="24"/>
              <w:u w:val="none"/>
            </w:rPr>
          </w:pPr>
          <w:hyperlink w:anchor="_giaj5t5jhnku">
            <w:r w:rsidDel="00000000" w:rsidR="00000000" w:rsidRPr="00000000">
              <w:rPr>
                <w:rFonts w:ascii="Times New Roman" w:cs="Times New Roman" w:eastAsia="Times New Roman" w:hAnsi="Times New Roman"/>
                <w:color w:val="ff9900"/>
                <w:sz w:val="24"/>
                <w:szCs w:val="24"/>
                <w:u w:val="none"/>
                <w:rtl w:val="0"/>
              </w:rPr>
              <w:t xml:space="preserve">Most Successful Prototype</w:t>
              <w:tab/>
            </w:r>
          </w:hyperlink>
          <w:r w:rsidDel="00000000" w:rsidR="00000000" w:rsidRPr="00000000">
            <w:fldChar w:fldCharType="begin"/>
            <w:instrText xml:space="preserve"> PAGEREF _giaj5t5jhnku \h </w:instrText>
            <w:fldChar w:fldCharType="separate"/>
          </w:r>
          <w:r w:rsidDel="00000000" w:rsidR="00000000" w:rsidRPr="00000000">
            <w:rPr>
              <w:rFonts w:ascii="Times New Roman" w:cs="Times New Roman" w:eastAsia="Times New Roman" w:hAnsi="Times New Roman"/>
              <w:color w:val="ff9900"/>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none" w:pos="9025.511811023624"/>
            </w:tabs>
            <w:spacing w:before="60" w:line="480" w:lineRule="auto"/>
            <w:ind w:left="0" w:firstLine="0"/>
            <w:rPr>
              <w:rFonts w:ascii="Times New Roman" w:cs="Times New Roman" w:eastAsia="Times New Roman" w:hAnsi="Times New Roman"/>
              <w:color w:val="ff9900"/>
              <w:sz w:val="24"/>
              <w:szCs w:val="24"/>
              <w:u w:val="none"/>
            </w:rPr>
          </w:pPr>
          <w:hyperlink w:anchor="_8alq7ja9oq6">
            <w:r w:rsidDel="00000000" w:rsidR="00000000" w:rsidRPr="00000000">
              <w:rPr>
                <w:rFonts w:ascii="Times New Roman" w:cs="Times New Roman" w:eastAsia="Times New Roman" w:hAnsi="Times New Roman"/>
                <w:color w:val="ff9900"/>
                <w:sz w:val="24"/>
                <w:szCs w:val="24"/>
                <w:u w:val="none"/>
                <w:rtl w:val="0"/>
              </w:rPr>
              <w:t xml:space="preserve">Conclusion</w:t>
              <w:tab/>
            </w:r>
          </w:hyperlink>
          <w:r w:rsidDel="00000000" w:rsidR="00000000" w:rsidRPr="00000000">
            <w:fldChar w:fldCharType="begin"/>
            <w:instrText xml:space="preserve"> PAGEREF _8alq7ja9oq6 \h </w:instrText>
            <w:fldChar w:fldCharType="separate"/>
          </w:r>
          <w:r w:rsidDel="00000000" w:rsidR="00000000" w:rsidRPr="00000000">
            <w:rPr>
              <w:rFonts w:ascii="Times New Roman" w:cs="Times New Roman" w:eastAsia="Times New Roman" w:hAnsi="Times New Roman"/>
              <w:color w:val="ff9900"/>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025.511811023624"/>
            </w:tabs>
            <w:spacing w:before="60" w:line="480" w:lineRule="auto"/>
            <w:rPr>
              <w:b w:val="1"/>
              <w:bCs w:val="1"/>
              <w:color w:val="ff9900"/>
              <w:u w:val="none"/>
            </w:rPr>
          </w:pPr>
          <w:hyperlink w:anchor="">
            <w:r w:rsidDel="00000000" w:rsidR="00000000" w:rsidRPr="00000000">
              <w:rPr>
                <w:b w:val="1"/>
                <w:bCs w:val="1"/>
                <w:color w:val="ff9900"/>
                <w:u w:val="none"/>
                <w:rtl w:val="0"/>
              </w:rPr>
              <w:t xml:space="preserve">Acknowledgement of Generative AI Tools Used</w:t>
              <w:tab/>
            </w:r>
          </w:hyperlink>
          <w:r w:rsidDel="00000000" w:rsidR="00000000" w:rsidRPr="00000000">
            <w:fldChar w:fldCharType="begin"/>
            <w:instrText xml:space="preserve"> PAGEREF  \h </w:instrText>
            <w:fldChar w:fldCharType="separate"/>
          </w:r>
          <w:r w:rsidDel="00000000" w:rsidR="00000000" w:rsidRPr="00000000">
            <w:rPr>
              <w:b w:val="1"/>
              <w:bCs w:val="1"/>
              <w:color w:val="ff9900"/>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025.511811023624"/>
            </w:tabs>
            <w:spacing w:before="60" w:line="480" w:lineRule="auto"/>
            <w:rPr>
              <w:b w:val="1"/>
              <w:bCs w:val="1"/>
              <w:color w:val="ff9900"/>
              <w:u w:val="none"/>
            </w:rPr>
          </w:pPr>
          <w:hyperlink w:anchor="">
            <w:r w:rsidDel="00000000" w:rsidR="00000000" w:rsidRPr="00000000">
              <w:rPr>
                <w:b w:val="1"/>
                <w:bCs w:val="1"/>
                <w:color w:val="ff9900"/>
                <w:u w:val="none"/>
                <w:rtl w:val="0"/>
              </w:rPr>
              <w:t xml:space="preserve">Acknowledgement of Assessment Submission</w:t>
              <w:tab/>
            </w:r>
          </w:hyperlink>
          <w:r w:rsidDel="00000000" w:rsidR="00000000" w:rsidRPr="00000000">
            <w:fldChar w:fldCharType="begin"/>
            <w:instrText xml:space="preserve"> PAGEREF  \h </w:instrText>
            <w:fldChar w:fldCharType="separate"/>
          </w:r>
          <w:r w:rsidDel="00000000" w:rsidR="00000000" w:rsidRPr="00000000">
            <w:rPr>
              <w:b w:val="1"/>
              <w:bCs w:val="1"/>
              <w:color w:val="ff9900"/>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sectPr>
          <w:headerReference r:id="rId7" w:type="default"/>
          <w:headerReference r:id="rId8" w:type="first"/>
          <w:pgSz w:h="16834" w:w="11909"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1D">
      <w:pPr>
        <w:pStyle w:val="Heading2"/>
        <w:rPr>
          <w:rFonts w:ascii="Times New Roman" w:cs="Times New Roman" w:eastAsia="Times New Roman" w:hAnsi="Times New Roman"/>
          <w:color w:val="4a86e8"/>
          <w:sz w:val="40"/>
          <w:szCs w:val="40"/>
        </w:rPr>
      </w:pPr>
      <w:bookmarkStart w:colFirst="0" w:colLast="0" w:name="_2de625sp3m26" w:id="0"/>
      <w:bookmarkEnd w:id="0"/>
      <w:r w:rsidDel="00000000" w:rsidR="00000000" w:rsidRPr="00000000">
        <w:rPr>
          <w:rFonts w:ascii="Times New Roman" w:cs="Times New Roman" w:eastAsia="Times New Roman" w:hAnsi="Times New Roman"/>
          <w:color w:val="4a86e8"/>
          <w:sz w:val="40"/>
          <w:szCs w:val="40"/>
          <w:rtl w:val="0"/>
        </w:rPr>
        <w:t xml:space="preserve">Problem Domain</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construction industry faces a common issue when it comes to effectively managing resources, employees,equipment, and project progress. The conventional teaching methods can cause delays, inefficiencies, and misunderstandings. These issues make it difficult for project and site managers to monitor equipment utilization, labor productivity, resource allocation, and project advancements in real time. </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pPr>
      <w:r w:rsidDel="00000000" w:rsidR="00000000" w:rsidRPr="00000000">
        <w:rPr>
          <w:rFonts w:ascii="Times New Roman" w:cs="Times New Roman" w:eastAsia="Times New Roman" w:hAnsi="Times New Roman"/>
          <w:sz w:val="24"/>
          <w:szCs w:val="24"/>
          <w:rtl w:val="0"/>
        </w:rPr>
        <w:t xml:space="preserve">Without a centralized system businesses face the risk of cost overruns, scheduling conflicts, and reduced efficiency, all of which can have a negative influence on customer satisfaction and project outcomes. </w:t>
      </w:r>
      <w:r w:rsidDel="00000000" w:rsidR="00000000" w:rsidRPr="00000000">
        <w:rPr>
          <w:rtl w:val="0"/>
        </w:rPr>
        <w:tab/>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Subtitle"/>
        <w:rPr>
          <w:rFonts w:ascii="Times New Roman" w:cs="Times New Roman" w:eastAsia="Times New Roman" w:hAnsi="Times New Roman"/>
          <w:color w:val="ff9900"/>
        </w:rPr>
      </w:pPr>
      <w:bookmarkStart w:colFirst="0" w:colLast="0" w:name="_nuxtvq9g2rum" w:id="1"/>
      <w:bookmarkEnd w:id="1"/>
      <w:r w:rsidDel="00000000" w:rsidR="00000000" w:rsidRPr="00000000">
        <w:rPr>
          <w:rFonts w:ascii="Times New Roman" w:cs="Times New Roman" w:eastAsia="Times New Roman" w:hAnsi="Times New Roman"/>
          <w:color w:val="ff9900"/>
          <w:rtl w:val="0"/>
        </w:rPr>
        <w:t xml:space="preserve">Goal</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this project is to:</w:t>
      </w:r>
    </w:p>
    <w:p w:rsidR="00000000" w:rsidDel="00000000" w:rsidP="00000000" w:rsidRDefault="00000000" w:rsidRPr="00000000" w14:paraId="0000002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employees, equipment, and projects in real time.</w:t>
      </w:r>
    </w:p>
    <w:p w:rsidR="00000000" w:rsidDel="00000000" w:rsidP="00000000" w:rsidRDefault="00000000" w:rsidRPr="00000000" w14:paraId="0000002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Streamline resource allocation and reduce inefficiencies</w:t>
      </w:r>
    </w:p>
    <w:p w:rsidR="00000000" w:rsidDel="00000000" w:rsidP="00000000" w:rsidRDefault="00000000" w:rsidRPr="00000000" w14:paraId="00000027">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Automation, to reduce manual entries and errors</w:t>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4343400</wp:posOffset>
            </wp:positionH>
            <wp:positionV relativeFrom="paragraph">
              <wp:posOffset>270463</wp:posOffset>
            </wp:positionV>
            <wp:extent cx="2128653" cy="3186113"/>
            <wp:effectExtent b="0" l="0" r="0" t="0"/>
            <wp:wrapSquare wrapText="bothSides" distB="114300" distT="114300" distL="114300" distR="114300"/>
            <wp:docPr id="1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128653" cy="3186113"/>
                    </a:xfrm>
                    <a:prstGeom prst="rect"/>
                    <a:ln/>
                  </pic:spPr>
                </pic:pic>
              </a:graphicData>
            </a:graphic>
          </wp:anchor>
        </w:drawing>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3"/>
        <w:rPr>
          <w:rFonts w:ascii="Times New Roman" w:cs="Times New Roman" w:eastAsia="Times New Roman" w:hAnsi="Times New Roman"/>
          <w:color w:val="4a86e8"/>
          <w:sz w:val="40"/>
          <w:szCs w:val="40"/>
        </w:rPr>
      </w:pPr>
      <w:bookmarkStart w:colFirst="0" w:colLast="0" w:name="_c8x2jdzd2r2t" w:id="2"/>
      <w:bookmarkEnd w:id="2"/>
      <w:r w:rsidDel="00000000" w:rsidR="00000000" w:rsidRPr="00000000">
        <w:rPr>
          <w:rFonts w:ascii="Times New Roman" w:cs="Times New Roman" w:eastAsia="Times New Roman" w:hAnsi="Times New Roman"/>
          <w:color w:val="4a86e8"/>
          <w:sz w:val="40"/>
          <w:szCs w:val="40"/>
          <w:rtl w:val="0"/>
        </w:rPr>
        <w:t xml:space="preserve">Initial POVs</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conducting needfinding interviews, our initial assumption was:</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“Construction managers need a digital dashboard to track all projects, employees, and equipment in one place because current systems lack real-time visibility and lead to inefficiencies.”</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POV was broad and lacked specific insights into user pain points, such as maintenance tracking or material management. We assumed that a centralized dashboard would address most challenges but had not yet validated this with users.</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pStyle w:val="Subtitle"/>
        <w:rPr>
          <w:rFonts w:ascii="Times New Roman" w:cs="Times New Roman" w:eastAsia="Times New Roman" w:hAnsi="Times New Roman"/>
          <w:color w:val="ff9900"/>
        </w:rPr>
      </w:pPr>
      <w:bookmarkStart w:colFirst="0" w:colLast="0" w:name="_6us3prriud8t" w:id="3"/>
      <w:bookmarkEnd w:id="3"/>
      <w:r w:rsidDel="00000000" w:rsidR="00000000" w:rsidRPr="00000000">
        <w:rPr>
          <w:rFonts w:ascii="Times New Roman" w:cs="Times New Roman" w:eastAsia="Times New Roman" w:hAnsi="Times New Roman"/>
          <w:color w:val="ff9900"/>
          <w:rtl w:val="0"/>
        </w:rPr>
        <w:t xml:space="preserve">Additional Needfinding Results</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dive deeper into the users’ needs, we conducted needfinding sessions, follow up interviews were hosted.To refine our understanding, we interviewed two key stakeholders in the construction industry:</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Subtitle"/>
        <w:rPr>
          <w:rFonts w:ascii="Times New Roman" w:cs="Times New Roman" w:eastAsia="Times New Roman" w:hAnsi="Times New Roman"/>
          <w:color w:val="ff9900"/>
        </w:rPr>
      </w:pPr>
      <w:bookmarkStart w:colFirst="0" w:colLast="0" w:name="_60jj5rcrysh4" w:id="4"/>
      <w:bookmarkEnd w:id="4"/>
      <w:r w:rsidDel="00000000" w:rsidR="00000000" w:rsidRPr="00000000">
        <w:rPr>
          <w:rFonts w:ascii="Times New Roman" w:cs="Times New Roman" w:eastAsia="Times New Roman" w:hAnsi="Times New Roman"/>
          <w:color w:val="ff9900"/>
          <w:rtl w:val="0"/>
        </w:rPr>
        <w:t xml:space="preserve">Interviewees</w:t>
      </w:r>
    </w:p>
    <w:p w:rsidR="00000000" w:rsidDel="00000000" w:rsidP="00000000" w:rsidRDefault="00000000" w:rsidRPr="00000000" w14:paraId="0000004E">
      <w:pPr>
        <w:jc w:val="center"/>
        <w:rPr/>
      </w:pPr>
      <w:r w:rsidDel="00000000" w:rsidR="00000000" w:rsidRPr="00000000">
        <w:rPr/>
        <w:drawing>
          <wp:inline distB="19050" distT="19050" distL="19050" distR="19050">
            <wp:extent cx="2373150" cy="1334337"/>
            <wp:effectExtent b="0" l="0" r="0" t="0"/>
            <wp:docPr id="4" name="image8.jpg"/>
            <a:graphic>
              <a:graphicData uri="http://schemas.openxmlformats.org/drawingml/2006/picture">
                <pic:pic>
                  <pic:nvPicPr>
                    <pic:cNvPr id="0" name="image8.jpg"/>
                    <pic:cNvPicPr preferRelativeResize="0"/>
                  </pic:nvPicPr>
                  <pic:blipFill>
                    <a:blip r:embed="rId10"/>
                    <a:srcRect b="0" l="0" r="0" t="0"/>
                    <a:stretch>
                      <a:fillRect/>
                    </a:stretch>
                  </pic:blipFill>
                  <pic:spPr>
                    <a:xfrm>
                      <a:off x="0" y="0"/>
                      <a:ext cx="2373150" cy="133433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Gideon Banman (Equipment Operator, Banman Earthmoving)</w:t>
      </w:r>
    </w:p>
    <w:p w:rsidR="00000000" w:rsidDel="00000000" w:rsidP="00000000" w:rsidRDefault="00000000" w:rsidRPr="00000000" w14:paraId="00000050">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2032163</wp:posOffset>
            </wp:positionH>
            <wp:positionV relativeFrom="paragraph">
              <wp:posOffset>24575</wp:posOffset>
            </wp:positionV>
            <wp:extent cx="1668300" cy="1676600"/>
            <wp:effectExtent b="0" l="0" r="0" t="0"/>
            <wp:wrapTopAndBottom distB="19050" distT="19050"/>
            <wp:docPr id="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1668300" cy="1676600"/>
                    </a:xfrm>
                    <a:prstGeom prst="rect"/>
                    <a:ln/>
                  </pic:spPr>
                </pic:pic>
              </a:graphicData>
            </a:graphic>
          </wp:anchor>
        </w:drawing>
      </w:r>
    </w:p>
    <w:p w:rsidR="00000000" w:rsidDel="00000000" w:rsidP="00000000" w:rsidRDefault="00000000" w:rsidRPr="00000000" w14:paraId="00000051">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Delroy Banman (Construction Foreman, Belize Roadway Construction)</w:t>
      </w:r>
      <w:r w:rsidDel="00000000" w:rsidR="00000000" w:rsidRPr="00000000">
        <w:rPr>
          <w:rtl w:val="0"/>
        </w:rPr>
      </w:r>
    </w:p>
    <w:p w:rsidR="00000000" w:rsidDel="00000000" w:rsidP="00000000" w:rsidRDefault="00000000" w:rsidRPr="00000000" w14:paraId="00000052">
      <w:pPr>
        <w:rPr>
          <w:b w:val="1"/>
          <w:bCs w:val="1"/>
        </w:rPr>
      </w:pPr>
      <w:r w:rsidDel="00000000" w:rsidR="00000000" w:rsidRPr="00000000">
        <w:rPr>
          <w:rtl w:val="0"/>
        </w:rPr>
      </w:r>
    </w:p>
    <w:p w:rsidR="00000000" w:rsidDel="00000000" w:rsidP="00000000" w:rsidRDefault="00000000" w:rsidRPr="00000000" w14:paraId="00000053">
      <w:pPr>
        <w:pStyle w:val="Subtitle"/>
        <w:rPr>
          <w:rFonts w:ascii="Times New Roman" w:cs="Times New Roman" w:eastAsia="Times New Roman" w:hAnsi="Times New Roman"/>
          <w:color w:val="ff9900"/>
        </w:rPr>
      </w:pPr>
      <w:bookmarkStart w:colFirst="0" w:colLast="0" w:name="_3nemdsp14esy" w:id="5"/>
      <w:bookmarkEnd w:id="5"/>
      <w:r w:rsidDel="00000000" w:rsidR="00000000" w:rsidRPr="00000000">
        <w:rPr>
          <w:rtl w:val="0"/>
        </w:rPr>
      </w:r>
    </w:p>
    <w:p w:rsidR="00000000" w:rsidDel="00000000" w:rsidP="00000000" w:rsidRDefault="00000000" w:rsidRPr="00000000" w14:paraId="00000054">
      <w:pPr>
        <w:pStyle w:val="Subtitle"/>
        <w:rPr>
          <w:rFonts w:ascii="Times New Roman" w:cs="Times New Roman" w:eastAsia="Times New Roman" w:hAnsi="Times New Roman"/>
          <w:color w:val="ff9900"/>
        </w:rPr>
      </w:pPr>
      <w:bookmarkStart w:colFirst="0" w:colLast="0" w:name="_e2yvfu73wli6" w:id="6"/>
      <w:bookmarkEnd w:id="6"/>
      <w:r w:rsidDel="00000000" w:rsidR="00000000" w:rsidRPr="00000000">
        <w:rPr>
          <w:rFonts w:ascii="Times New Roman" w:cs="Times New Roman" w:eastAsia="Times New Roman" w:hAnsi="Times New Roman"/>
          <w:color w:val="ff9900"/>
          <w:rtl w:val="0"/>
        </w:rPr>
        <w:t xml:space="preserve">Key Findings</w:t>
      </w:r>
    </w:p>
    <w:p w:rsidR="00000000" w:rsidDel="00000000" w:rsidP="00000000" w:rsidRDefault="00000000" w:rsidRPr="00000000" w14:paraId="00000055">
      <w:pPr>
        <w:rPr>
          <w:rFonts w:ascii="Times New Roman" w:cs="Times New Roman" w:eastAsia="Times New Roman" w:hAnsi="Times New Roman"/>
          <w:color w:val="1155cc"/>
          <w:sz w:val="30"/>
          <w:szCs w:val="30"/>
        </w:rPr>
      </w:pPr>
      <w:r w:rsidDel="00000000" w:rsidR="00000000" w:rsidRPr="00000000">
        <w:rPr>
          <w:rFonts w:ascii="Times New Roman" w:cs="Times New Roman" w:eastAsia="Times New Roman" w:hAnsi="Times New Roman"/>
          <w:color w:val="1155cc"/>
          <w:sz w:val="30"/>
          <w:szCs w:val="30"/>
          <w:rtl w:val="0"/>
        </w:rPr>
        <w:t xml:space="preserve">Misrouting of Resources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Employees and equipment are frequently sent to the wrong project sites, causing delays.</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Quote: “Misplacement happens all the time.” — Gideon Banman</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color w:val="1155cc"/>
          <w:sz w:val="30"/>
          <w:szCs w:val="30"/>
        </w:rPr>
      </w:pPr>
      <w:r w:rsidDel="00000000" w:rsidR="00000000" w:rsidRPr="00000000">
        <w:rPr>
          <w:rFonts w:ascii="Times New Roman" w:cs="Times New Roman" w:eastAsia="Times New Roman" w:hAnsi="Times New Roman"/>
          <w:color w:val="1155cc"/>
          <w:sz w:val="30"/>
          <w:szCs w:val="30"/>
          <w:rtl w:val="0"/>
        </w:rPr>
        <w:t xml:space="preserve">Inefficient Manual Tracking</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Paper-based systems for logging delays, materials, and maintenance are error-prone and time-consuming.</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Gideon described a scenario where a driver delivered a bucket to the wrong excavator due to unclear instructions.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color w:val="1155cc"/>
          <w:sz w:val="30"/>
          <w:szCs w:val="30"/>
        </w:rPr>
      </w:pPr>
      <w:r w:rsidDel="00000000" w:rsidR="00000000" w:rsidRPr="00000000">
        <w:rPr>
          <w:rFonts w:ascii="Times New Roman" w:cs="Times New Roman" w:eastAsia="Times New Roman" w:hAnsi="Times New Roman"/>
          <w:color w:val="1155cc"/>
          <w:sz w:val="30"/>
          <w:szCs w:val="30"/>
          <w:rtl w:val="0"/>
        </w:rPr>
        <w:t xml:space="preserve">Lack of Real-Time Insights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methods do not provide real-time updates on project progress or equipment condition.</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Delroy noted that paper logs are often double-recorded, leading to inconsistencies.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color w:val="1155cc"/>
          <w:sz w:val="30"/>
          <w:szCs w:val="30"/>
        </w:rPr>
      </w:pPr>
      <w:r w:rsidDel="00000000" w:rsidR="00000000" w:rsidRPr="00000000">
        <w:rPr>
          <w:rFonts w:ascii="Times New Roman" w:cs="Times New Roman" w:eastAsia="Times New Roman" w:hAnsi="Times New Roman"/>
          <w:color w:val="1155cc"/>
          <w:sz w:val="30"/>
          <w:szCs w:val="30"/>
          <w:rtl w:val="0"/>
        </w:rPr>
        <w:t xml:space="preserve">Unexpected Needs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expressed interest in drone management systems and automated maintenance alerts, which were not part of our initial POV</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4"/>
        <w:rPr>
          <w:rFonts w:ascii="Times New Roman" w:cs="Times New Roman" w:eastAsia="Times New Roman" w:hAnsi="Times New Roman"/>
          <w:b w:val="1"/>
          <w:bCs w:val="1"/>
          <w:color w:val="4a86e8"/>
          <w:sz w:val="40"/>
          <w:szCs w:val="40"/>
        </w:rPr>
      </w:pPr>
      <w:bookmarkStart w:colFirst="0" w:colLast="0" w:name="_kj7074z0t9gx" w:id="7"/>
      <w:bookmarkEnd w:id="7"/>
      <w:r w:rsidDel="00000000" w:rsidR="00000000" w:rsidRPr="00000000">
        <w:rPr>
          <w:rFonts w:ascii="Times New Roman" w:cs="Times New Roman" w:eastAsia="Times New Roman" w:hAnsi="Times New Roman"/>
          <w:b w:val="1"/>
          <w:bCs w:val="1"/>
          <w:color w:val="4a86e8"/>
          <w:sz w:val="40"/>
          <w:szCs w:val="40"/>
          <w:rtl w:val="0"/>
        </w:rPr>
        <w:t xml:space="preserve">Revised Point of Views</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interviews, we revised our POVs to focus on specific pain points that potential users might face.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Subtitle"/>
        <w:rPr>
          <w:rFonts w:ascii="Times New Roman" w:cs="Times New Roman" w:eastAsia="Times New Roman" w:hAnsi="Times New Roman"/>
          <w:color w:val="ff9900"/>
        </w:rPr>
      </w:pPr>
      <w:bookmarkStart w:colFirst="0" w:colLast="0" w:name="_in6onqgfeqgb" w:id="8"/>
      <w:bookmarkEnd w:id="8"/>
      <w:r w:rsidDel="00000000" w:rsidR="00000000" w:rsidRPr="00000000">
        <w:rPr>
          <w:rFonts w:ascii="Times New Roman" w:cs="Times New Roman" w:eastAsia="Times New Roman" w:hAnsi="Times New Roman"/>
          <w:color w:val="ff9900"/>
          <w:rtl w:val="0"/>
        </w:rPr>
        <w:t xml:space="preserve">POV #1</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workers and equipment are often sent to the wrong job sites, which causes delays and inefficiencies, a construction foreman needs a visual map of where the project is and how resources are being used.” </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Subtitle"/>
        <w:rPr>
          <w:rFonts w:ascii="Times New Roman" w:cs="Times New Roman" w:eastAsia="Times New Roman" w:hAnsi="Times New Roman"/>
          <w:color w:val="ff9900"/>
        </w:rPr>
      </w:pPr>
      <w:bookmarkStart w:colFirst="0" w:colLast="0" w:name="_o82fdm3i5jp2" w:id="9"/>
      <w:bookmarkEnd w:id="9"/>
      <w:r w:rsidDel="00000000" w:rsidR="00000000" w:rsidRPr="00000000">
        <w:rPr>
          <w:rFonts w:ascii="Times New Roman" w:cs="Times New Roman" w:eastAsia="Times New Roman" w:hAnsi="Times New Roman"/>
          <w:color w:val="ff9900"/>
          <w:rtl w:val="0"/>
        </w:rPr>
        <w:t xml:space="preserve">POV #2</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equipment operator needs a system to keep track of maintenance records and material lists for each project because keeping track of things manually is prone to mistakes and can cause misunderstanding about the state of the equipment and the needs of the project.”</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Subtitle"/>
        <w:rPr>
          <w:rFonts w:ascii="Times New Roman" w:cs="Times New Roman" w:eastAsia="Times New Roman" w:hAnsi="Times New Roman"/>
          <w:color w:val="ff9900"/>
        </w:rPr>
      </w:pPr>
      <w:bookmarkStart w:colFirst="0" w:colLast="0" w:name="_x5qy9r2sx27j" w:id="10"/>
      <w:bookmarkEnd w:id="10"/>
      <w:r w:rsidDel="00000000" w:rsidR="00000000" w:rsidRPr="00000000">
        <w:rPr>
          <w:rFonts w:ascii="Times New Roman" w:cs="Times New Roman" w:eastAsia="Times New Roman" w:hAnsi="Times New Roman"/>
          <w:color w:val="ff9900"/>
          <w:rtl w:val="0"/>
        </w:rPr>
        <w:t xml:space="preserve">POV #3</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construction manager needs a simpler way to keep track of daily work results and delays because the current paper-based method systems are slow and do not show real-time progress on the project.”</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5"/>
        <w:rPr>
          <w:rFonts w:ascii="Times New Roman" w:cs="Times New Roman" w:eastAsia="Times New Roman" w:hAnsi="Times New Roman"/>
          <w:color w:val="4a86e8"/>
          <w:sz w:val="40"/>
          <w:szCs w:val="40"/>
        </w:rPr>
      </w:pPr>
      <w:bookmarkStart w:colFirst="0" w:colLast="0" w:name="_kolvb41uaa6g" w:id="11"/>
      <w:bookmarkEnd w:id="11"/>
      <w:r w:rsidDel="00000000" w:rsidR="00000000" w:rsidRPr="00000000">
        <w:rPr>
          <w:rFonts w:ascii="Times New Roman" w:cs="Times New Roman" w:eastAsia="Times New Roman" w:hAnsi="Times New Roman"/>
          <w:color w:val="4a86e8"/>
          <w:sz w:val="40"/>
          <w:szCs w:val="40"/>
          <w:rtl w:val="0"/>
        </w:rPr>
        <w:t xml:space="preserve">HMW Statements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generated HMW questions for each POV. Here are samples:</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POV #1 (Visual Map Interface)</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might we create a visual map that helps foremen quickly identify misallocated resources?</w:t>
      </w:r>
    </w:p>
    <w:p w:rsidR="00000000" w:rsidDel="00000000" w:rsidP="00000000" w:rsidRDefault="00000000" w:rsidRPr="00000000" w14:paraId="000000A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might we integrate real-time updates into the map to reduce delays?</w:t>
      </w:r>
    </w:p>
    <w:p w:rsidR="00000000" w:rsidDel="00000000" w:rsidP="00000000" w:rsidRDefault="00000000" w:rsidRPr="00000000" w14:paraId="000000A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might we use color-coding to highlight critical issues (e.g., equipment failures)?</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POV #2 (Maintenance Tracking)</w:t>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might we design a maintenance log that minimizes manual data entry?</w:t>
      </w:r>
    </w:p>
    <w:p w:rsidR="00000000" w:rsidDel="00000000" w:rsidP="00000000" w:rsidRDefault="00000000" w:rsidRPr="00000000" w14:paraId="000000A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might be the best way to streamline equipment condition reporting?</w:t>
      </w:r>
    </w:p>
    <w:p w:rsidR="00000000" w:rsidDel="00000000" w:rsidP="00000000" w:rsidRDefault="00000000" w:rsidRPr="00000000" w14:paraId="000000A9">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might we alert managers when maintenance is overdue?</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POV #3 (Daily Work Logging)</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might we simplify the process of logging delays to save time?</w:t>
      </w:r>
    </w:p>
    <w:p w:rsidR="00000000" w:rsidDel="00000000" w:rsidP="00000000" w:rsidRDefault="00000000" w:rsidRPr="00000000" w14:paraId="000000AE">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might we incorporate photos into delay reports for better clarity?</w:t>
      </w:r>
    </w:p>
    <w:p w:rsidR="00000000" w:rsidDel="00000000" w:rsidP="00000000" w:rsidRDefault="00000000" w:rsidRPr="00000000" w14:paraId="000000AF">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might we make delay reporting mobile-friendly for on-site use?</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6"/>
        <w:rPr>
          <w:rFonts w:ascii="Times New Roman" w:cs="Times New Roman" w:eastAsia="Times New Roman" w:hAnsi="Times New Roman"/>
          <w:color w:val="4a86e8"/>
          <w:sz w:val="40"/>
          <w:szCs w:val="40"/>
        </w:rPr>
      </w:pPr>
      <w:bookmarkStart w:colFirst="0" w:colLast="0" w:name="_yjtvlmvzfud5" w:id="12"/>
      <w:bookmarkEnd w:id="12"/>
      <w:r w:rsidDel="00000000" w:rsidR="00000000" w:rsidRPr="00000000">
        <w:rPr>
          <w:rFonts w:ascii="Times New Roman" w:cs="Times New Roman" w:eastAsia="Times New Roman" w:hAnsi="Times New Roman"/>
          <w:color w:val="4a86e8"/>
          <w:sz w:val="40"/>
          <w:szCs w:val="40"/>
          <w:rtl w:val="0"/>
        </w:rPr>
        <w:t xml:space="preserve">Three Best HMW Statements</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selected the following HMWs to prototype:</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numPr>
          <w:ilvl w:val="0"/>
          <w:numId w:val="5"/>
        </w:numPr>
        <w:ind w:left="720" w:hanging="360"/>
        <w:rPr>
          <w:sz w:val="24"/>
          <w:szCs w:val="24"/>
        </w:rPr>
      </w:pPr>
      <w:r w:rsidDel="00000000" w:rsidR="00000000" w:rsidRPr="00000000">
        <w:rPr>
          <w:rFonts w:ascii="Times New Roman" w:cs="Times New Roman" w:eastAsia="Times New Roman" w:hAnsi="Times New Roman"/>
          <w:b w:val="1"/>
          <w:bCs w:val="1"/>
          <w:sz w:val="24"/>
          <w:szCs w:val="24"/>
          <w:rtl w:val="0"/>
        </w:rPr>
        <w:t xml:space="preserve">HMW #1: </w:t>
      </w:r>
      <w:r w:rsidDel="00000000" w:rsidR="00000000" w:rsidRPr="00000000">
        <w:rPr>
          <w:rFonts w:ascii="Times New Roman" w:cs="Times New Roman" w:eastAsia="Times New Roman" w:hAnsi="Times New Roman"/>
          <w:sz w:val="24"/>
          <w:szCs w:val="24"/>
          <w:rtl w:val="0"/>
        </w:rPr>
        <w:t xml:space="preserve">“How might we create a visual map interface that helps foremen and managers allocate employees and equipment to the correct project sites?”</w:t>
      </w:r>
    </w:p>
    <w:p w:rsidR="00000000" w:rsidDel="00000000" w:rsidP="00000000" w:rsidRDefault="00000000" w:rsidRPr="00000000" w14:paraId="000000B6">
      <w:pPr>
        <w:numPr>
          <w:ilvl w:val="0"/>
          <w:numId w:val="5"/>
        </w:numPr>
        <w:ind w:left="720" w:hanging="360"/>
        <w:rPr>
          <w:sz w:val="24"/>
          <w:szCs w:val="24"/>
        </w:rPr>
      </w:pPr>
      <w:r w:rsidDel="00000000" w:rsidR="00000000" w:rsidRPr="00000000">
        <w:rPr>
          <w:rFonts w:ascii="Times New Roman" w:cs="Times New Roman" w:eastAsia="Times New Roman" w:hAnsi="Times New Roman"/>
          <w:b w:val="1"/>
          <w:bCs w:val="1"/>
          <w:sz w:val="24"/>
          <w:szCs w:val="24"/>
          <w:rtl w:val="0"/>
        </w:rPr>
        <w:t xml:space="preserve">HMW #2: </w:t>
      </w:r>
      <w:r w:rsidDel="00000000" w:rsidR="00000000" w:rsidRPr="00000000">
        <w:rPr>
          <w:rFonts w:ascii="Times New Roman" w:cs="Times New Roman" w:eastAsia="Times New Roman" w:hAnsi="Times New Roman"/>
          <w:sz w:val="24"/>
          <w:szCs w:val="24"/>
          <w:rtl w:val="0"/>
        </w:rPr>
        <w:t xml:space="preserve">“How might we design a maintenance tracking system that reduces manual data entry and ensures equipment is always in optimal condition?”</w:t>
      </w:r>
    </w:p>
    <w:p w:rsidR="00000000" w:rsidDel="00000000" w:rsidP="00000000" w:rsidRDefault="00000000" w:rsidRPr="00000000" w14:paraId="000000B7">
      <w:pPr>
        <w:numPr>
          <w:ilvl w:val="0"/>
          <w:numId w:val="5"/>
        </w:numPr>
        <w:ind w:left="720" w:hanging="360"/>
        <w:rPr>
          <w:sz w:val="24"/>
          <w:szCs w:val="24"/>
        </w:rPr>
      </w:pPr>
      <w:r w:rsidDel="00000000" w:rsidR="00000000" w:rsidRPr="00000000">
        <w:rPr>
          <w:rFonts w:ascii="Times New Roman" w:cs="Times New Roman" w:eastAsia="Times New Roman" w:hAnsi="Times New Roman"/>
          <w:b w:val="1"/>
          <w:bCs w:val="1"/>
          <w:sz w:val="24"/>
          <w:szCs w:val="24"/>
          <w:rtl w:val="0"/>
        </w:rPr>
        <w:t xml:space="preserve">HMW #3: </w:t>
      </w:r>
      <w:r w:rsidDel="00000000" w:rsidR="00000000" w:rsidRPr="00000000">
        <w:rPr>
          <w:rFonts w:ascii="Times New Roman" w:cs="Times New Roman" w:eastAsia="Times New Roman" w:hAnsi="Times New Roman"/>
          <w:sz w:val="24"/>
          <w:szCs w:val="24"/>
          <w:rtl w:val="0"/>
        </w:rPr>
        <w:t xml:space="preserve">“How might we streamline the process of logging daily work results and delays to provide real-time project insights for managers?”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6"/>
        <w:rPr>
          <w:color w:val="4a86e8"/>
          <w:sz w:val="40"/>
          <w:szCs w:val="40"/>
        </w:rPr>
      </w:pPr>
      <w:bookmarkStart w:colFirst="0" w:colLast="0" w:name="_yrggh22vp7h3" w:id="13"/>
      <w:bookmarkEnd w:id="13"/>
      <w:r w:rsidDel="00000000" w:rsidR="00000000" w:rsidRPr="00000000">
        <w:rPr>
          <w:rtl w:val="0"/>
        </w:rPr>
      </w:r>
    </w:p>
    <w:p w:rsidR="00000000" w:rsidDel="00000000" w:rsidP="00000000" w:rsidRDefault="00000000" w:rsidRPr="00000000" w14:paraId="000000BA">
      <w:pPr>
        <w:pStyle w:val="Heading6"/>
        <w:rPr>
          <w:color w:val="4a86e8"/>
          <w:sz w:val="40"/>
          <w:szCs w:val="40"/>
        </w:rPr>
      </w:pPr>
      <w:bookmarkStart w:colFirst="0" w:colLast="0" w:name="_l6beumuo9xzs" w:id="14"/>
      <w:bookmarkEnd w:id="14"/>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6"/>
        <w:rPr>
          <w:rFonts w:ascii="Times New Roman" w:cs="Times New Roman" w:eastAsia="Times New Roman" w:hAnsi="Times New Roman"/>
          <w:color w:val="4a86e8"/>
          <w:sz w:val="40"/>
          <w:szCs w:val="40"/>
        </w:rPr>
      </w:pPr>
      <w:bookmarkStart w:colFirst="0" w:colLast="0" w:name="_v7pcekyux08c" w:id="15"/>
      <w:bookmarkEnd w:id="15"/>
      <w:r w:rsidDel="00000000" w:rsidR="00000000" w:rsidRPr="00000000">
        <w:rPr>
          <w:rFonts w:ascii="Times New Roman" w:cs="Times New Roman" w:eastAsia="Times New Roman" w:hAnsi="Times New Roman"/>
          <w:color w:val="4a86e8"/>
          <w:sz w:val="40"/>
          <w:szCs w:val="40"/>
          <w:rtl w:val="0"/>
        </w:rPr>
        <w:t xml:space="preserve">Experience Prototypes</w:t>
      </w:r>
    </w:p>
    <w:p w:rsidR="00000000" w:rsidDel="00000000" w:rsidP="00000000" w:rsidRDefault="00000000" w:rsidRPr="00000000" w14:paraId="000000BD">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Prototype 1: Visual Map Interface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9050" distT="19050" distL="19050" distR="19050">
            <wp:extent cx="4681538" cy="2331056"/>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681538" cy="2331056"/>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Assumption Tested:</w:t>
      </w:r>
      <w:r w:rsidDel="00000000" w:rsidR="00000000" w:rsidRPr="00000000">
        <w:rPr>
          <w:rFonts w:ascii="Times New Roman" w:cs="Times New Roman" w:eastAsia="Times New Roman" w:hAnsi="Times New Roman"/>
          <w:sz w:val="24"/>
          <w:szCs w:val="24"/>
          <w:rtl w:val="0"/>
        </w:rPr>
        <w:t xml:space="preserve"> Users prefer a visual map for tracking projects and resources.</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We Made It:</w:t>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created a map with color-coded pins representing project statuses (green = on track, yellow = delayed, red = critical issue). Each pin included basic project details (e.g., employees, equipment).</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How We Tested It:</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Presented the map to users and asked them to allocate resources to a hypothetical project.</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Observed whether they found the visual layout intuitive.</w:t>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Results:</w:t>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What Worked: </w:t>
      </w:r>
      <w:r w:rsidDel="00000000" w:rsidR="00000000" w:rsidRPr="00000000">
        <w:rPr>
          <w:rFonts w:ascii="Times New Roman" w:cs="Times New Roman" w:eastAsia="Times New Roman" w:hAnsi="Times New Roman"/>
          <w:sz w:val="24"/>
          <w:szCs w:val="24"/>
          <w:rtl w:val="0"/>
        </w:rPr>
        <w:t xml:space="preserve">Users appreciated the clarity of the visual overview and color-coding.</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What Didn’t Work: </w:t>
      </w:r>
      <w:r w:rsidDel="00000000" w:rsidR="00000000" w:rsidRPr="00000000">
        <w:rPr>
          <w:rFonts w:ascii="Times New Roman" w:cs="Times New Roman" w:eastAsia="Times New Roman" w:hAnsi="Times New Roman"/>
          <w:sz w:val="24"/>
          <w:szCs w:val="24"/>
          <w:rtl w:val="0"/>
        </w:rPr>
        <w:t xml:space="preserve">The static map lacked real-time updates, which users wanted.</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What We Learned: </w:t>
      </w:r>
      <w:r w:rsidDel="00000000" w:rsidR="00000000" w:rsidRPr="00000000">
        <w:rPr>
          <w:rFonts w:ascii="Times New Roman" w:cs="Times New Roman" w:eastAsia="Times New Roman" w:hAnsi="Times New Roman"/>
          <w:sz w:val="24"/>
          <w:szCs w:val="24"/>
          <w:rtl w:val="0"/>
        </w:rPr>
        <w:t xml:space="preserve">Users suggested linking equipment condition to the map (e.g., “Show which excavators need maintenance”).</w:t>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Validity of Assumption:</w:t>
      </w:r>
      <w:r w:rsidDel="00000000" w:rsidR="00000000" w:rsidRPr="00000000">
        <w:rPr>
          <w:rFonts w:ascii="Times New Roman" w:cs="Times New Roman" w:eastAsia="Times New Roman" w:hAnsi="Times New Roman"/>
          <w:sz w:val="24"/>
          <w:szCs w:val="24"/>
          <w:rtl w:val="0"/>
        </w:rPr>
        <w:t xml:space="preserve"> Valid, but users emphasized the need for digital integration.</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Prototype 2: Maintenance Tracking System</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9050" distT="19050" distL="19050" distR="19050">
            <wp:extent cx="5731200" cy="2349500"/>
            <wp:effectExtent b="12700" l="12700" r="12700" t="12700"/>
            <wp:docPr id="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234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Assumption Tested:</w:t>
      </w:r>
      <w:r w:rsidDel="00000000" w:rsidR="00000000" w:rsidRPr="00000000">
        <w:rPr>
          <w:rFonts w:ascii="Times New Roman" w:cs="Times New Roman" w:eastAsia="Times New Roman" w:hAnsi="Times New Roman"/>
          <w:sz w:val="24"/>
          <w:szCs w:val="24"/>
          <w:rtl w:val="0"/>
        </w:rPr>
        <w:t xml:space="preserve"> A simplified log can reduce errors in maintenance tracking.</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How We Made It:</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designed a maintenance log with checkboxes for routine tasks (e.g., oil changes) and a severity scale for issues (low/medium/high). </w:t>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How We Tested It:</w:t>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Asked operators to log maintenance tasks using the prototype.</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Observed whether they found it easier than their current paper-based method.</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Results:</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What Worked:</w:t>
      </w:r>
      <w:r w:rsidDel="00000000" w:rsidR="00000000" w:rsidRPr="00000000">
        <w:rPr>
          <w:rFonts w:ascii="Times New Roman" w:cs="Times New Roman" w:eastAsia="Times New Roman" w:hAnsi="Times New Roman"/>
          <w:sz w:val="24"/>
          <w:szCs w:val="24"/>
          <w:rtl w:val="0"/>
        </w:rPr>
        <w:t xml:space="preserve"> Operators liked the structured format and severity scale.</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What Didn’t Work: </w:t>
      </w:r>
      <w:r w:rsidDel="00000000" w:rsidR="00000000" w:rsidRPr="00000000">
        <w:rPr>
          <w:rFonts w:ascii="Times New Roman" w:cs="Times New Roman" w:eastAsia="Times New Roman" w:hAnsi="Times New Roman"/>
          <w:sz w:val="24"/>
          <w:szCs w:val="24"/>
          <w:rtl w:val="0"/>
        </w:rPr>
        <w:t xml:space="preserve">Manual entry was still seen as tedious; users wanted automated reminders.</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What We Learned: </w:t>
      </w:r>
      <w:r w:rsidDel="00000000" w:rsidR="00000000" w:rsidRPr="00000000">
        <w:rPr>
          <w:rFonts w:ascii="Times New Roman" w:cs="Times New Roman" w:eastAsia="Times New Roman" w:hAnsi="Times New Roman"/>
          <w:sz w:val="24"/>
          <w:szCs w:val="24"/>
          <w:rtl w:val="0"/>
        </w:rPr>
        <w:t xml:space="preserve">Operators suggested using mobile scanning (via QR codes) to log issues faster.</w:t>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Validity of Assumption: </w:t>
      </w:r>
      <w:r w:rsidDel="00000000" w:rsidR="00000000" w:rsidRPr="00000000">
        <w:rPr>
          <w:rFonts w:ascii="Times New Roman" w:cs="Times New Roman" w:eastAsia="Times New Roman" w:hAnsi="Times New Roman"/>
          <w:sz w:val="24"/>
          <w:szCs w:val="24"/>
          <w:rtl w:val="0"/>
        </w:rPr>
        <w:t xml:space="preserve">Partially valid: Simplified logs help, but automation is key.</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Prototype 3: Daily Work Logging</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9050" distT="19050" distL="19050" distR="19050">
            <wp:extent cx="3808000" cy="3738950"/>
            <wp:effectExtent b="0" l="0" r="0" t="0"/>
            <wp:docPr id="1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808000" cy="373895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Assumption Tested:</w:t>
      </w:r>
      <w:r w:rsidDel="00000000" w:rsidR="00000000" w:rsidRPr="00000000">
        <w:rPr>
          <w:rFonts w:ascii="Times New Roman" w:cs="Times New Roman" w:eastAsia="Times New Roman" w:hAnsi="Times New Roman"/>
          <w:sz w:val="24"/>
          <w:szCs w:val="24"/>
          <w:rtl w:val="0"/>
        </w:rPr>
        <w:t xml:space="preserve"> A structured log improves delay reporting.</w:t>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How We Made It:</w:t>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created physical “delay cards” with dropdown options for delay reasons (e.g., weather, equipment failure) and space for notes/photos.</w:t>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How We Tested It:</w:t>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Asked managers to log delays using the cards.</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Observed whether the standardized options reduced ambiguity.</w:t>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Results:</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What Worked: </w:t>
      </w:r>
      <w:r w:rsidDel="00000000" w:rsidR="00000000" w:rsidRPr="00000000">
        <w:rPr>
          <w:rFonts w:ascii="Times New Roman" w:cs="Times New Roman" w:eastAsia="Times New Roman" w:hAnsi="Times New Roman"/>
          <w:sz w:val="24"/>
          <w:szCs w:val="24"/>
          <w:rtl w:val="0"/>
        </w:rPr>
        <w:t xml:space="preserve">Standardized delay reasons reduced reporting errors.</w:t>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What Didn’t Work:</w:t>
      </w:r>
      <w:r w:rsidDel="00000000" w:rsidR="00000000" w:rsidRPr="00000000">
        <w:rPr>
          <w:rFonts w:ascii="Times New Roman" w:cs="Times New Roman" w:eastAsia="Times New Roman" w:hAnsi="Times New Roman"/>
          <w:sz w:val="24"/>
          <w:szCs w:val="24"/>
          <w:rtl w:val="0"/>
        </w:rPr>
        <w:t xml:space="preserve"> Cards were easily lost; users preferred a digital form.</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What We Learned:</w:t>
      </w:r>
      <w:r w:rsidDel="00000000" w:rsidR="00000000" w:rsidRPr="00000000">
        <w:rPr>
          <w:rFonts w:ascii="Times New Roman" w:cs="Times New Roman" w:eastAsia="Times New Roman" w:hAnsi="Times New Roman"/>
          <w:sz w:val="24"/>
          <w:szCs w:val="24"/>
          <w:rtl w:val="0"/>
        </w:rPr>
        <w:t xml:space="preserve"> Managers wanted to attach photos of delays (e.g., broken equipment).</w:t>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Validity of Assumption: </w:t>
      </w:r>
      <w:r w:rsidDel="00000000" w:rsidR="00000000" w:rsidRPr="00000000">
        <w:rPr>
          <w:rFonts w:ascii="Times New Roman" w:cs="Times New Roman" w:eastAsia="Times New Roman" w:hAnsi="Times New Roman"/>
          <w:sz w:val="24"/>
          <w:szCs w:val="24"/>
          <w:rtl w:val="0"/>
        </w:rPr>
        <w:t xml:space="preserve">Valid, but a digital solution is preferred.</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6"/>
        <w:rPr>
          <w:rFonts w:ascii="Times New Roman" w:cs="Times New Roman" w:eastAsia="Times New Roman" w:hAnsi="Times New Roman"/>
          <w:color w:val="4a86e8"/>
          <w:sz w:val="40"/>
          <w:szCs w:val="40"/>
        </w:rPr>
      </w:pPr>
      <w:bookmarkStart w:colFirst="0" w:colLast="0" w:name="_giaj5t5jhnku" w:id="16"/>
      <w:bookmarkEnd w:id="16"/>
      <w:r w:rsidDel="00000000" w:rsidR="00000000" w:rsidRPr="00000000">
        <w:rPr>
          <w:rFonts w:ascii="Times New Roman" w:cs="Times New Roman" w:eastAsia="Times New Roman" w:hAnsi="Times New Roman"/>
          <w:color w:val="4a86e8"/>
          <w:sz w:val="40"/>
          <w:szCs w:val="40"/>
          <w:rtl w:val="0"/>
        </w:rPr>
        <w:t xml:space="preserve">Most Successful Prototype</w:t>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Visual Map Interface was the most successful because:</w:t>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directly addressed the misrouting issue, a major pain point for users.</w:t>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immediately understood the color-coded system.</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laid the foundation for future digital features (e.g., real-time updates, equipment condition alerts).</w:t>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recommend moving forward with this prototype and adding interactive elements (e.g., clickable pins for project details).</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6"/>
        <w:rPr>
          <w:rFonts w:ascii="Times New Roman" w:cs="Times New Roman" w:eastAsia="Times New Roman" w:hAnsi="Times New Roman"/>
          <w:color w:val="4a86e8"/>
          <w:sz w:val="40"/>
          <w:szCs w:val="40"/>
        </w:rPr>
      </w:pPr>
      <w:bookmarkStart w:colFirst="0" w:colLast="0" w:name="_8alq7ja9oq6" w:id="17"/>
      <w:bookmarkEnd w:id="17"/>
      <w:r w:rsidDel="00000000" w:rsidR="00000000" w:rsidRPr="00000000">
        <w:rPr>
          <w:rFonts w:ascii="Times New Roman" w:cs="Times New Roman" w:eastAsia="Times New Roman" w:hAnsi="Times New Roman"/>
          <w:color w:val="4a86e8"/>
          <w:sz w:val="40"/>
          <w:szCs w:val="40"/>
          <w:rtl w:val="0"/>
        </w:rPr>
        <w:t xml:space="preserve">Conclusion </w:t>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Key Insights:</w:t>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Visual tools can be very useful: </w:t>
      </w:r>
      <w:r w:rsidDel="00000000" w:rsidR="00000000" w:rsidRPr="00000000">
        <w:rPr>
          <w:rFonts w:ascii="Times New Roman" w:cs="Times New Roman" w:eastAsia="Times New Roman" w:hAnsi="Times New Roman"/>
          <w:sz w:val="24"/>
          <w:szCs w:val="24"/>
          <w:rtl w:val="0"/>
        </w:rPr>
        <w:t xml:space="preserve">Maps and color-coding improve resource allocation.</w:t>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Automation is important:</w:t>
      </w:r>
      <w:r w:rsidDel="00000000" w:rsidR="00000000" w:rsidRPr="00000000">
        <w:rPr>
          <w:rFonts w:ascii="Times New Roman" w:cs="Times New Roman" w:eastAsia="Times New Roman" w:hAnsi="Times New Roman"/>
          <w:sz w:val="24"/>
          <w:szCs w:val="24"/>
          <w:rtl w:val="0"/>
        </w:rPr>
        <w:t xml:space="preserve"> Users reject manual data entry; solutions must minimize effort.</w:t>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Unexpected needs matter:</w:t>
      </w:r>
      <w:r w:rsidDel="00000000" w:rsidR="00000000" w:rsidRPr="00000000">
        <w:rPr>
          <w:rFonts w:ascii="Times New Roman" w:cs="Times New Roman" w:eastAsia="Times New Roman" w:hAnsi="Times New Roman"/>
          <w:sz w:val="24"/>
          <w:szCs w:val="24"/>
          <w:rtl w:val="0"/>
        </w:rPr>
        <w:t xml:space="preserve"> Features like maintenance tracking and photo uploads emerged as valuable.</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Subtitle"/>
        <w:rPr>
          <w:rFonts w:ascii="Times New Roman" w:cs="Times New Roman" w:eastAsia="Times New Roman" w:hAnsi="Times New Roman"/>
        </w:rPr>
      </w:pPr>
      <w:bookmarkStart w:colFirst="0" w:colLast="0" w:name="_amixx0jlsb" w:id="18"/>
      <w:bookmarkEnd w:id="18"/>
      <w:r w:rsidDel="00000000" w:rsidR="00000000" w:rsidRPr="00000000">
        <w:rPr>
          <w:rFonts w:ascii="Times New Roman" w:cs="Times New Roman" w:eastAsia="Times New Roman" w:hAnsi="Times New Roman"/>
          <w:color w:val="ff9900"/>
          <w:rtl w:val="0"/>
        </w:rPr>
        <w:t xml:space="preserve">Next Steps</w:t>
      </w:r>
      <w:r w:rsidDel="00000000" w:rsidR="00000000" w:rsidRPr="00000000">
        <w:rPr>
          <w:rtl w:val="0"/>
        </w:rPr>
      </w:r>
    </w:p>
    <w:p w:rsidR="00000000" w:rsidDel="00000000" w:rsidP="00000000" w:rsidRDefault="00000000" w:rsidRPr="00000000" w14:paraId="0000012D">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digital prototype combining the map, maintenance alerts, and mobile-friendly delay reporting.</w:t>
      </w:r>
    </w:p>
    <w:p w:rsidR="00000000" w:rsidDel="00000000" w:rsidP="00000000" w:rsidRDefault="00000000" w:rsidRPr="00000000" w14:paraId="0000012E">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the digital prototype with real users to validate usability.</w:t>
      </w:r>
    </w:p>
    <w:p w:rsidR="00000000" w:rsidDel="00000000" w:rsidP="00000000" w:rsidRDefault="00000000" w:rsidRPr="00000000" w14:paraId="0000012F">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Explore drone integration for site monitoring (based on Delroy’s interest).</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color w:val="ff9900"/>
          <w:sz w:val="30"/>
          <w:szCs w:val="30"/>
        </w:rPr>
      </w:pPr>
      <w:r w:rsidDel="00000000" w:rsidR="00000000" w:rsidRPr="00000000">
        <w:rPr>
          <w:rFonts w:ascii="Times New Roman" w:cs="Times New Roman" w:eastAsia="Times New Roman" w:hAnsi="Times New Roman"/>
          <w:b w:val="1"/>
          <w:bCs w:val="1"/>
          <w:color w:val="ff9900"/>
          <w:sz w:val="30"/>
          <w:szCs w:val="30"/>
          <w:rtl w:val="0"/>
        </w:rPr>
        <w:t xml:space="preserve">Why This Matters, </w:t>
      </w: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would help in Reducing project delays (by minimizing misrouting and downtime), cut manual tracking time (through automation) and Improve equipment longevity (via maintenance alerts).</w:t>
      </w:r>
    </w:p>
    <w:p w:rsidR="00000000" w:rsidDel="00000000" w:rsidP="00000000" w:rsidRDefault="00000000" w:rsidRPr="00000000" w14:paraId="00000134">
      <w:pPr>
        <w:spacing w:line="259" w:lineRule="auto"/>
        <w:ind w:right="25"/>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32"/>
          <w:szCs w:val="32"/>
          <w:rtl w:val="0"/>
        </w:rPr>
        <w:t xml:space="preserve">Declaration of Use for Generative AI in Assessments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4997775</wp:posOffset>
            </wp:positionH>
            <wp:positionV relativeFrom="paragraph">
              <wp:posOffset>0</wp:posOffset>
            </wp:positionV>
            <wp:extent cx="728663" cy="448408"/>
            <wp:effectExtent b="0" l="0" r="0" t="0"/>
            <wp:wrapSquare wrapText="bothSides" distB="0" distT="0" distL="114300" distR="114300"/>
            <wp:docPr id="12"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728663" cy="448408"/>
                    </a:xfrm>
                    <a:prstGeom prst="rect"/>
                    <a:ln/>
                  </pic:spPr>
                </pic:pic>
              </a:graphicData>
            </a:graphic>
          </wp:anchor>
        </w:drawing>
      </w:r>
    </w:p>
    <w:p w:rsidR="00000000" w:rsidDel="00000000" w:rsidP="00000000" w:rsidRDefault="00000000" w:rsidRPr="00000000" w14:paraId="00000135">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36">
      <w:pPr>
        <w:spacing w:after="5" w:line="252.00000000000003" w:lineRule="auto"/>
        <w:ind w:left="1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7">
      <w:pPr>
        <w:spacing w:after="5" w:line="252.00000000000003" w:lineRule="auto"/>
        <w:ind w:left="1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hereby declare that in the planning, drafting, and/or revision of the work attached, I have made use of Generative AI tools in the following ways: </w:t>
      </w:r>
    </w:p>
    <w:p w:rsidR="00000000" w:rsidDel="00000000" w:rsidP="00000000" w:rsidRDefault="00000000" w:rsidRPr="00000000" w14:paraId="00000138">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39">
      <w:pPr>
        <w:pStyle w:val="Heading1"/>
        <w:spacing w:after="0" w:before="0" w:line="259" w:lineRule="auto"/>
        <w:ind w:left="-5" w:firstLine="0"/>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Acknowledgement of Generative AI Tools Used </w:t>
      </w:r>
    </w:p>
    <w:p w:rsidR="00000000" w:rsidDel="00000000" w:rsidP="00000000" w:rsidRDefault="00000000" w:rsidRPr="00000000" w14:paraId="0000013A">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4"/>
          <w:szCs w:val="4"/>
          <w:rtl w:val="0"/>
        </w:rPr>
        <w:t xml:space="preserve"> </w:t>
        <w:tab/>
        <w:t xml:space="preserve"> </w:t>
      </w:r>
      <w:r w:rsidDel="00000000" w:rsidR="00000000" w:rsidRPr="00000000">
        <w:rPr>
          <w:rtl w:val="0"/>
        </w:rPr>
      </w:r>
    </w:p>
    <w:p w:rsidR="00000000" w:rsidDel="00000000" w:rsidP="00000000" w:rsidRDefault="00000000" w:rsidRPr="00000000" w14:paraId="0000013B">
      <w:pPr>
        <w:spacing w:after="5" w:line="252.00000000000003" w:lineRule="auto"/>
        <w:ind w:left="4315"/>
        <w:rPr>
          <w:rFonts w:ascii="Times New Roman" w:cs="Times New Roman" w:eastAsia="Times New Roman" w:hAnsi="Times New Roman"/>
          <w:sz w:val="20"/>
          <w:szCs w:val="20"/>
        </w:rPr>
      </w:pPr>
      <w:r w:rsidDel="00000000" w:rsidR="00000000" w:rsidRPr="00000000">
        <w:rPr>
          <w:rFonts w:ascii="Calibri" w:cs="Calibri" w:eastAsia="Calibri" w:hAnsi="Calibri"/>
          <w:color w:val="5b9bd5"/>
          <w:sz w:val="31"/>
          <w:szCs w:val="31"/>
          <w:vertAlign w:val="superscript"/>
          <w:rtl w:val="0"/>
        </w:rPr>
        <w:t xml:space="preserve">☐</w:t>
      </w:r>
      <w:r w:rsidDel="00000000" w:rsidR="00000000" w:rsidRPr="00000000">
        <w:rPr>
          <w:rFonts w:ascii="Times New Roman" w:cs="Times New Roman" w:eastAsia="Times New Roman" w:hAnsi="Times New Roman"/>
          <w:sz w:val="20"/>
          <w:szCs w:val="20"/>
          <w:rtl w:val="0"/>
        </w:rPr>
        <w:t xml:space="preserve"> For brainstorming. </w:t>
        <w:tab/>
        <w:t xml:space="preserve"> </w:t>
      </w:r>
      <w:r w:rsidDel="00000000" w:rsidR="00000000" w:rsidRPr="00000000">
        <w:rPr>
          <w:rFonts w:ascii="Calibri" w:cs="Calibri" w:eastAsia="Calibri" w:hAnsi="Calibri"/>
          <w:color w:val="5b9bd5"/>
          <w:sz w:val="31"/>
          <w:szCs w:val="31"/>
          <w:vertAlign w:val="superscript"/>
          <w:rtl w:val="0"/>
        </w:rPr>
        <w:t xml:space="preserve">☐</w:t>
      </w:r>
      <w:r w:rsidDel="00000000" w:rsidR="00000000" w:rsidRPr="00000000">
        <w:rPr>
          <w:rFonts w:ascii="Times New Roman" w:cs="Times New Roman" w:eastAsia="Times New Roman" w:hAnsi="Times New Roman"/>
          <w:sz w:val="20"/>
          <w:szCs w:val="20"/>
          <w:rtl w:val="0"/>
        </w:rPr>
        <w:t xml:space="preserve"> To generate translations of primary/secondary source content for consultation. </w:t>
      </w:r>
    </w:p>
    <w:p w:rsidR="00000000" w:rsidDel="00000000" w:rsidP="00000000" w:rsidRDefault="00000000" w:rsidRPr="00000000" w14:paraId="0000013C">
      <w:pPr>
        <w:spacing w:after="5" w:line="252.00000000000003" w:lineRule="auto"/>
        <w:ind w:left="4315"/>
        <w:rPr>
          <w:rFonts w:ascii="Times New Roman" w:cs="Times New Roman" w:eastAsia="Times New Roman" w:hAnsi="Times New Roman"/>
          <w:sz w:val="20"/>
          <w:szCs w:val="20"/>
        </w:rPr>
      </w:pPr>
      <w:r w:rsidDel="00000000" w:rsidR="00000000" w:rsidRPr="00000000">
        <w:rPr>
          <w:rFonts w:ascii="Calibri" w:cs="Calibri" w:eastAsia="Calibri" w:hAnsi="Calibri"/>
          <w:color w:val="5b9bd5"/>
          <w:sz w:val="31"/>
          <w:szCs w:val="31"/>
          <w:vertAlign w:val="superscript"/>
          <w:rtl w:val="0"/>
        </w:rPr>
        <w:t xml:space="preserve">☐</w:t>
      </w:r>
      <w:r w:rsidDel="00000000" w:rsidR="00000000" w:rsidRPr="00000000">
        <w:rPr>
          <w:rFonts w:ascii="Times New Roman" w:cs="Times New Roman" w:eastAsia="Times New Roman" w:hAnsi="Times New Roman"/>
          <w:sz w:val="20"/>
          <w:szCs w:val="20"/>
          <w:rtl w:val="0"/>
        </w:rPr>
        <w:t xml:space="preserve"> To find sources. </w:t>
        <w:tab/>
        <w:t xml:space="preserve"> </w:t>
      </w:r>
      <w:r w:rsidDel="00000000" w:rsidR="00000000" w:rsidRPr="00000000">
        <w:rPr>
          <w:rFonts w:ascii="Calibri" w:cs="Calibri" w:eastAsia="Calibri" w:hAnsi="Calibri"/>
          <w:color w:val="5b9bd5"/>
          <w:sz w:val="31"/>
          <w:szCs w:val="31"/>
          <w:vertAlign w:val="superscript"/>
          <w:rtl w:val="0"/>
        </w:rPr>
        <w:t xml:space="preserve">☐</w:t>
      </w:r>
      <w:r w:rsidDel="00000000" w:rsidR="00000000" w:rsidRPr="00000000">
        <w:rPr>
          <w:rFonts w:ascii="Times New Roman" w:cs="Times New Roman" w:eastAsia="Times New Roman" w:hAnsi="Times New Roman"/>
          <w:sz w:val="20"/>
          <w:szCs w:val="20"/>
          <w:rtl w:val="0"/>
        </w:rPr>
        <w:t xml:space="preserve"> To generate translations included in the submitted work, whether or not manually revised. </w:t>
      </w:r>
      <w:r w:rsidDel="00000000" w:rsidR="00000000" w:rsidRPr="00000000">
        <w:rPr>
          <w:rFonts w:ascii="Times New Roman" w:cs="Times New Roman" w:eastAsia="Times New Roman" w:hAnsi="Times New Roman"/>
          <w:sz w:val="4"/>
          <w:szCs w:val="4"/>
          <w:rtl w:val="0"/>
        </w:rPr>
        <w:t xml:space="preserve"> </w:t>
      </w:r>
      <w:r w:rsidDel="00000000" w:rsidR="00000000" w:rsidRPr="00000000">
        <w:rPr>
          <w:rtl w:val="0"/>
        </w:rPr>
      </w:r>
    </w:p>
    <w:p w:rsidR="00000000" w:rsidDel="00000000" w:rsidP="00000000" w:rsidRDefault="00000000" w:rsidRPr="00000000" w14:paraId="0000013D">
      <w:pPr>
        <w:spacing w:after="5" w:line="252.00000000000003" w:lineRule="auto"/>
        <w:ind w:left="4315"/>
        <w:rPr>
          <w:rFonts w:ascii="Times New Roman" w:cs="Times New Roman" w:eastAsia="Times New Roman" w:hAnsi="Times New Roman"/>
          <w:sz w:val="20"/>
          <w:szCs w:val="20"/>
        </w:rPr>
      </w:pPr>
      <w:r w:rsidDel="00000000" w:rsidR="00000000" w:rsidRPr="00000000">
        <w:rPr>
          <w:rFonts w:ascii="Calibri" w:cs="Calibri" w:eastAsia="Calibri" w:hAnsi="Calibri"/>
          <w:color w:val="5b9bd5"/>
          <w:sz w:val="31"/>
          <w:szCs w:val="31"/>
          <w:shd w:fill="ff9900" w:val="clear"/>
          <w:vertAlign w:val="superscript"/>
          <w:rtl w:val="0"/>
        </w:rPr>
        <w:t xml:space="preserve">☐</w:t>
      </w:r>
      <w:r w:rsidDel="00000000" w:rsidR="00000000" w:rsidRPr="00000000">
        <w:rPr>
          <w:rFonts w:ascii="Times New Roman" w:cs="Times New Roman" w:eastAsia="Times New Roman" w:hAnsi="Times New Roman"/>
          <w:sz w:val="20"/>
          <w:szCs w:val="20"/>
          <w:shd w:fill="ff9900" w:val="clear"/>
          <w:rtl w:val="0"/>
        </w:rPr>
        <w:t xml:space="preserve"> </w:t>
      </w:r>
      <w:r w:rsidDel="00000000" w:rsidR="00000000" w:rsidRPr="00000000">
        <w:rPr>
          <w:rFonts w:ascii="Times New Roman" w:cs="Times New Roman" w:eastAsia="Times New Roman" w:hAnsi="Times New Roman"/>
          <w:sz w:val="20"/>
          <w:szCs w:val="20"/>
          <w:rtl w:val="0"/>
        </w:rPr>
        <w:t xml:space="preserve">To plan the structure/outline of the work.                 </w:t>
      </w:r>
      <w:r w:rsidDel="00000000" w:rsidR="00000000" w:rsidRPr="00000000">
        <w:rPr>
          <w:rFonts w:ascii="Calibri" w:cs="Calibri" w:eastAsia="Calibri" w:hAnsi="Calibri"/>
          <w:color w:val="5b9bd5"/>
          <w:sz w:val="31"/>
          <w:szCs w:val="31"/>
          <w:shd w:fill="ff9900" w:val="clear"/>
          <w:vertAlign w:val="superscript"/>
          <w:rtl w:val="0"/>
        </w:rPr>
        <w:t xml:space="preserve">☐</w:t>
      </w:r>
      <w:r w:rsidDel="00000000" w:rsidR="00000000" w:rsidRPr="00000000">
        <w:rPr>
          <w:rFonts w:ascii="Times New Roman" w:cs="Times New Roman" w:eastAsia="Times New Roman" w:hAnsi="Times New Roman"/>
          <w:sz w:val="20"/>
          <w:szCs w:val="20"/>
        </w:rPr>
        <mc:AlternateContent>
          <mc:Choice Requires="wpg">
            <w:drawing>
              <wp:inline distB="114300" distT="114300" distL="114300" distR="114300">
                <wp:extent cx="202790" cy="190500"/>
                <wp:effectExtent b="0" l="0" r="0" t="0"/>
                <wp:docPr id="2" name=""/>
                <a:graphic>
                  <a:graphicData uri="http://schemas.microsoft.com/office/word/2010/wordprocessingGroup">
                    <wpg:wgp>
                      <wpg:cNvGrpSpPr/>
                      <wpg:grpSpPr>
                        <a:xfrm>
                          <a:off x="3198700" y="1688750"/>
                          <a:ext cx="202790" cy="190500"/>
                          <a:chOff x="3198700" y="1688750"/>
                          <a:chExt cx="1158375" cy="1106425"/>
                        </a:xfrm>
                      </wpg:grpSpPr>
                      <wps:wsp>
                        <wps:cNvCnPr/>
                        <wps:spPr>
                          <a:xfrm>
                            <a:off x="3202275" y="2261600"/>
                            <a:ext cx="470400" cy="530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672600" y="1691275"/>
                            <a:ext cx="680400" cy="1100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02790" cy="190500"/>
                <wp:effectExtent b="0" l="0" r="0" t="0"/>
                <wp:docPr id="2" name="image11.png"/>
                <a:graphic>
                  <a:graphicData uri="http://schemas.openxmlformats.org/drawingml/2006/picture">
                    <pic:pic>
                      <pic:nvPicPr>
                        <pic:cNvPr id="0" name="image11.png"/>
                        <pic:cNvPicPr preferRelativeResize="0"/>
                      </pic:nvPicPr>
                      <pic:blipFill>
                        <a:blip r:embed="rId16"/>
                        <a:srcRect/>
                        <a:stretch>
                          <a:fillRect/>
                        </a:stretch>
                      </pic:blipFill>
                      <pic:spPr>
                        <a:xfrm>
                          <a:off x="0" y="0"/>
                          <a:ext cx="202790" cy="190500"/>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0"/>
          <w:szCs w:val="20"/>
          <w:rtl w:val="0"/>
        </w:rPr>
        <w:t xml:space="preserve"> To improve the language of my own phrases, sentences, and/or paragraphs. </w:t>
      </w:r>
    </w:p>
    <w:p w:rsidR="00000000" w:rsidDel="00000000" w:rsidP="00000000" w:rsidRDefault="00000000" w:rsidRPr="00000000" w14:paraId="0000013E">
      <w:pPr>
        <w:tabs>
          <w:tab w:val="center" w:leader="none" w:pos="6117"/>
        </w:tabs>
        <w:spacing w:after="5" w:line="252.00000000000003" w:lineRule="auto"/>
        <w:rPr>
          <w:rFonts w:ascii="Times New Roman" w:cs="Times New Roman" w:eastAsia="Times New Roman" w:hAnsi="Times New Roman"/>
          <w:sz w:val="20"/>
          <w:szCs w:val="20"/>
        </w:rPr>
      </w:pPr>
      <w:r w:rsidDel="00000000" w:rsidR="00000000" w:rsidRPr="00000000">
        <w:rPr>
          <w:rFonts w:ascii="Calibri" w:cs="Calibri" w:eastAsia="Calibri" w:hAnsi="Calibri"/>
          <w:color w:val="5b9bd5"/>
          <w:sz w:val="31"/>
          <w:szCs w:val="31"/>
          <w:vertAlign w:val="superscript"/>
          <w:rtl w:val="0"/>
        </w:rPr>
        <w:t xml:space="preserve">☐</w:t>
      </w:r>
      <w:r w:rsidDel="00000000" w:rsidR="00000000" w:rsidRPr="00000000">
        <w:rPr>
          <w:rFonts w:ascii="Times New Roman" w:cs="Times New Roman" w:eastAsia="Times New Roman" w:hAnsi="Times New Roman"/>
          <w:sz w:val="20"/>
          <w:szCs w:val="20"/>
          <w:rtl w:val="0"/>
        </w:rPr>
        <w:t xml:space="preserve"> To generate programming code.</w:t>
      </w:r>
      <w:r w:rsidDel="00000000" w:rsidR="00000000" w:rsidRPr="00000000">
        <w:rPr>
          <w:rFonts w:ascii="Times New Roman" w:cs="Times New Roman" w:eastAsia="Times New Roman" w:hAnsi="Times New Roman"/>
          <w:sz w:val="31"/>
          <w:szCs w:val="31"/>
          <w:vertAlign w:val="superscript"/>
          <w:rtl w:val="0"/>
        </w:rPr>
        <w:t xml:space="preserve"> </w:t>
        <w:tab/>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libri" w:cs="Calibri" w:eastAsia="Calibri" w:hAnsi="Calibri"/>
          <w:color w:val="5b9bd5"/>
          <w:sz w:val="31"/>
          <w:szCs w:val="31"/>
          <w:shd w:fill="ff9900" w:val="clear"/>
          <w:vertAlign w:val="superscript"/>
          <w:rtl w:val="0"/>
        </w:rPr>
        <w:t xml:space="preserve">☐</w:t>
      </w:r>
      <w:r w:rsidDel="00000000" w:rsidR="00000000" w:rsidRPr="00000000">
        <w:rPr>
          <w:rFonts w:ascii="Times New Roman" w:cs="Times New Roman" w:eastAsia="Times New Roman" w:hAnsi="Times New Roman"/>
          <w:sz w:val="20"/>
          <w:szCs w:val="20"/>
          <w:shd w:fill="ff9900" w:val="clear"/>
          <w:rtl w:val="0"/>
        </w:rPr>
        <w:t xml:space="preserve"> </w:t>
      </w:r>
      <w:r w:rsidDel="00000000" w:rsidR="00000000" w:rsidRPr="00000000">
        <w:rPr>
          <w:rFonts w:ascii="Times New Roman" w:cs="Times New Roman" w:eastAsia="Times New Roman" w:hAnsi="Times New Roman"/>
          <w:sz w:val="20"/>
          <w:szCs w:val="20"/>
        </w:rPr>
        <mc:AlternateContent>
          <mc:Choice Requires="wpg">
            <w:drawing>
              <wp:inline distB="114300" distT="114300" distL="114300" distR="114300">
                <wp:extent cx="202790" cy="190500"/>
                <wp:effectExtent b="0" l="0" r="0" t="0"/>
                <wp:docPr id="1" name=""/>
                <a:graphic>
                  <a:graphicData uri="http://schemas.microsoft.com/office/word/2010/wordprocessingGroup">
                    <wpg:wgp>
                      <wpg:cNvGrpSpPr/>
                      <wpg:grpSpPr>
                        <a:xfrm>
                          <a:off x="3198700" y="1688750"/>
                          <a:ext cx="202790" cy="190500"/>
                          <a:chOff x="3198700" y="1688750"/>
                          <a:chExt cx="1158375" cy="1106425"/>
                        </a:xfrm>
                      </wpg:grpSpPr>
                      <wps:wsp>
                        <wps:cNvCnPr/>
                        <wps:spPr>
                          <a:xfrm>
                            <a:off x="3202275" y="2261600"/>
                            <a:ext cx="470400" cy="530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672600" y="1691275"/>
                            <a:ext cx="680400" cy="1100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02790" cy="190500"/>
                <wp:effectExtent b="0" l="0" r="0" t="0"/>
                <wp:docPr id="1" name="image10.png"/>
                <a:graphic>
                  <a:graphicData uri="http://schemas.openxmlformats.org/drawingml/2006/picture">
                    <pic:pic>
                      <pic:nvPicPr>
                        <pic:cNvPr id="0" name="image10.png"/>
                        <pic:cNvPicPr preferRelativeResize="0"/>
                      </pic:nvPicPr>
                      <pic:blipFill>
                        <a:blip r:embed="rId16"/>
                        <a:srcRect/>
                        <a:stretch>
                          <a:fillRect/>
                        </a:stretch>
                      </pic:blipFill>
                      <pic:spPr>
                        <a:xfrm>
                          <a:off x="0" y="0"/>
                          <a:ext cx="202790" cy="190500"/>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0"/>
          <w:szCs w:val="20"/>
          <w:rtl w:val="0"/>
        </w:rPr>
        <w:t xml:space="preserve">To generate the text of (part of) the submitted work. </w:t>
      </w:r>
    </w:p>
    <w:p w:rsidR="00000000" w:rsidDel="00000000" w:rsidP="00000000" w:rsidRDefault="00000000" w:rsidRPr="00000000" w14:paraId="0000013F">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40">
      <w:pPr>
        <w:pStyle w:val="Heading1"/>
        <w:spacing w:after="0" w:before="0" w:line="259" w:lineRule="auto"/>
        <w:ind w:left="-5" w:firstLine="0"/>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Acknowledgement of Assessment Submission </w:t>
      </w:r>
    </w:p>
    <w:p w:rsidR="00000000" w:rsidDel="00000000" w:rsidP="00000000" w:rsidRDefault="00000000" w:rsidRPr="00000000" w14:paraId="00000141">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 </w:t>
      </w:r>
      <w:r w:rsidDel="00000000" w:rsidR="00000000" w:rsidRPr="00000000">
        <w:rPr>
          <w:rtl w:val="0"/>
        </w:rPr>
      </w:r>
    </w:p>
    <w:p w:rsidR="00000000" w:rsidDel="00000000" w:rsidP="00000000" w:rsidRDefault="00000000" w:rsidRPr="00000000" w14:paraId="00000142">
      <w:pPr>
        <w:spacing w:after="5" w:line="252.00000000000003" w:lineRule="auto"/>
        <w:ind w:left="1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w:t>
      </w:r>
      <w:r w:rsidDel="00000000" w:rsidR="00000000" w:rsidRPr="00000000">
        <w:rPr>
          <w:rFonts w:ascii="Times New Roman" w:cs="Times New Roman" w:eastAsia="Times New Roman" w:hAnsi="Times New Roman"/>
          <w:b w:val="1"/>
          <w:bCs w:val="1"/>
          <w:color w:val="5b9bd5"/>
          <w:sz w:val="20"/>
          <w:szCs w:val="20"/>
          <w:rtl w:val="0"/>
        </w:rPr>
        <w:t xml:space="preserve">Enrique Garcia, Kelvin Gordon, Joseph Koop, </w:t>
      </w:r>
      <w:r w:rsidDel="00000000" w:rsidR="00000000" w:rsidRPr="00000000">
        <w:rPr>
          <w:rFonts w:ascii="Times New Roman" w:cs="Times New Roman" w:eastAsia="Times New Roman" w:hAnsi="Times New Roman"/>
          <w:sz w:val="20"/>
          <w:szCs w:val="20"/>
          <w:rtl w:val="0"/>
        </w:rPr>
        <w:t xml:space="preserve"> hereby confirm that on </w:t>
      </w:r>
      <w:r w:rsidDel="00000000" w:rsidR="00000000" w:rsidRPr="00000000">
        <w:rPr>
          <w:rFonts w:ascii="Times New Roman" w:cs="Times New Roman" w:eastAsia="Times New Roman" w:hAnsi="Times New Roman"/>
          <w:b w:val="1"/>
          <w:bCs w:val="1"/>
          <w:color w:val="5b9bd5"/>
          <w:sz w:val="20"/>
          <w:szCs w:val="20"/>
          <w:rtl w:val="0"/>
        </w:rPr>
        <w:t xml:space="preserve">21/09/2025</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43">
      <w:pPr>
        <w:spacing w:after="4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44">
      <w:pPr>
        <w:numPr>
          <w:ilvl w:val="0"/>
          <w:numId w:val="6"/>
        </w:numPr>
        <w:spacing w:after="50" w:line="252.00000000000003" w:lineRule="auto"/>
        <w:ind w:left="705"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am the author of this submitted document. </w:t>
      </w:r>
    </w:p>
    <w:p w:rsidR="00000000" w:rsidDel="00000000" w:rsidP="00000000" w:rsidRDefault="00000000" w:rsidRPr="00000000" w14:paraId="00000145">
      <w:pPr>
        <w:numPr>
          <w:ilvl w:val="0"/>
          <w:numId w:val="6"/>
        </w:numPr>
        <w:spacing w:after="49" w:line="252.00000000000003" w:lineRule="auto"/>
        <w:ind w:left="705"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am responsible for any AI-generated errors or fabrications. </w:t>
      </w:r>
    </w:p>
    <w:p w:rsidR="00000000" w:rsidDel="00000000" w:rsidP="00000000" w:rsidRDefault="00000000" w:rsidRPr="00000000" w14:paraId="00000146">
      <w:pPr>
        <w:numPr>
          <w:ilvl w:val="0"/>
          <w:numId w:val="6"/>
        </w:numPr>
        <w:spacing w:after="50" w:line="252.00000000000003" w:lineRule="auto"/>
        <w:ind w:left="705"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understand the limitations and risks of using AI. </w:t>
      </w:r>
    </w:p>
    <w:p w:rsidR="00000000" w:rsidDel="00000000" w:rsidP="00000000" w:rsidRDefault="00000000" w:rsidRPr="00000000" w14:paraId="00000147">
      <w:pPr>
        <w:numPr>
          <w:ilvl w:val="0"/>
          <w:numId w:val="6"/>
        </w:numPr>
        <w:spacing w:after="49" w:line="252.00000000000003" w:lineRule="auto"/>
        <w:ind w:left="705"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used AI tools ethically, protecting all sensitive information. </w:t>
      </w:r>
    </w:p>
    <w:p w:rsidR="00000000" w:rsidDel="00000000" w:rsidP="00000000" w:rsidRDefault="00000000" w:rsidRPr="00000000" w14:paraId="00000148">
      <w:pPr>
        <w:numPr>
          <w:ilvl w:val="0"/>
          <w:numId w:val="6"/>
        </w:numPr>
        <w:spacing w:after="49" w:line="252.00000000000003" w:lineRule="auto"/>
        <w:ind w:left="705"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ensure any AI-assisted work remains originally my own. </w:t>
      </w:r>
    </w:p>
    <w:p w:rsidR="00000000" w:rsidDel="00000000" w:rsidP="00000000" w:rsidRDefault="00000000" w:rsidRPr="00000000" w14:paraId="00000149">
      <w:pPr>
        <w:numPr>
          <w:ilvl w:val="0"/>
          <w:numId w:val="6"/>
        </w:numPr>
        <w:spacing w:after="47" w:line="252.00000000000003" w:lineRule="auto"/>
        <w:ind w:left="705"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have appropriately acknowledged all use of generative AI. </w:t>
      </w:r>
    </w:p>
    <w:p w:rsidR="00000000" w:rsidDel="00000000" w:rsidP="00000000" w:rsidRDefault="00000000" w:rsidRPr="00000000" w14:paraId="0000014A">
      <w:pPr>
        <w:numPr>
          <w:ilvl w:val="0"/>
          <w:numId w:val="6"/>
        </w:numPr>
        <w:spacing w:after="49" w:line="252.00000000000003" w:lineRule="auto"/>
        <w:ind w:left="705"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Undeclared AI use constitutes academic dishonesty, which I acknowledge. </w:t>
      </w:r>
    </w:p>
    <w:p w:rsidR="00000000" w:rsidDel="00000000" w:rsidP="00000000" w:rsidRDefault="00000000" w:rsidRPr="00000000" w14:paraId="0000014B">
      <w:pPr>
        <w:numPr>
          <w:ilvl w:val="0"/>
          <w:numId w:val="6"/>
        </w:numPr>
        <w:spacing w:after="5" w:line="252.00000000000003" w:lineRule="auto"/>
        <w:ind w:left="705"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am accountable for any resulting academic misconduct.  </w:t>
      </w:r>
    </w:p>
    <w:p w:rsidR="00000000" w:rsidDel="00000000" w:rsidP="00000000" w:rsidRDefault="00000000" w:rsidRPr="00000000" w14:paraId="0000014C">
      <w:pPr>
        <w:spacing w:line="259"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4D">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iCs w:val="1"/>
          <w:sz w:val="20"/>
          <w:szCs w:val="20"/>
          <w:rtl w:val="0"/>
        </w:rPr>
        <w:t xml:space="preserve">Add more rows to the table as needed to include ALL tools used in the creation of your assessment submission. </w:t>
      </w:r>
      <w:r w:rsidDel="00000000" w:rsidR="00000000" w:rsidRPr="00000000">
        <w:rPr>
          <w:rtl w:val="0"/>
        </w:rPr>
      </w:r>
    </w:p>
    <w:tbl>
      <w:tblPr>
        <w:tblStyle w:val="Table1"/>
        <w:tblW w:w="9355.0" w:type="dxa"/>
        <w:jc w:val="left"/>
        <w:tblInd w:w="5.0" w:type="dxa"/>
        <w:tblLayout w:type="fixed"/>
        <w:tblLook w:val="0400"/>
      </w:tblPr>
      <w:tblGrid>
        <w:gridCol w:w="2426"/>
        <w:gridCol w:w="3689"/>
        <w:gridCol w:w="3240"/>
        <w:tblGridChange w:id="0">
          <w:tblGrid>
            <w:gridCol w:w="2426"/>
            <w:gridCol w:w="3689"/>
            <w:gridCol w:w="3240"/>
          </w:tblGrid>
        </w:tblGridChange>
      </w:tblGrid>
      <w:tr>
        <w:trPr>
          <w:cantSplit w:val="0"/>
          <w:trHeight w:val="698" w:hRule="atLeast"/>
          <w:tblHeader w:val="0"/>
        </w:trPr>
        <w:tc>
          <w:tcPr>
            <w:tcBorders>
              <w:top w:color="5b9bd5" w:space="0" w:sz="4" w:val="single"/>
              <w:left w:color="5b9bd5" w:space="0" w:sz="4" w:val="single"/>
              <w:bottom w:color="5b9bd5" w:space="0" w:sz="4" w:val="single"/>
              <w:right w:color="5b9bd5" w:space="0" w:sz="4" w:val="single"/>
            </w:tcBorders>
          </w:tcPr>
          <w:p w:rsidR="00000000" w:rsidDel="00000000" w:rsidP="00000000" w:rsidRDefault="00000000" w:rsidRPr="00000000" w14:paraId="0000014E">
            <w:pPr>
              <w:spacing w:line="259" w:lineRule="auto"/>
              <w:ind w:left="41"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Generative AI Tool Used </w:t>
            </w:r>
            <w:r w:rsidDel="00000000" w:rsidR="00000000" w:rsidRPr="00000000">
              <w:rPr>
                <w:rtl w:val="0"/>
              </w:rPr>
            </w:r>
          </w:p>
          <w:p w:rsidR="00000000" w:rsidDel="00000000" w:rsidP="00000000" w:rsidRDefault="00000000" w:rsidRPr="00000000" w14:paraId="0000014F">
            <w:pPr>
              <w:spacing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i w:val="1"/>
                <w:iCs w:val="1"/>
                <w:sz w:val="20"/>
                <w:szCs w:val="20"/>
                <w:rtl w:val="0"/>
              </w:rPr>
              <w:t xml:space="preserve">(Please List Each Separately) </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vAlign w:val="center"/>
          </w:tcPr>
          <w:p w:rsidR="00000000" w:rsidDel="00000000" w:rsidP="00000000" w:rsidRDefault="00000000" w:rsidRPr="00000000" w14:paraId="00000150">
            <w:pPr>
              <w:spacing w:line="259" w:lineRule="auto"/>
              <w:ind w:right="12"/>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Purpose of Use </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vAlign w:val="center"/>
          </w:tcPr>
          <w:p w:rsidR="00000000" w:rsidDel="00000000" w:rsidP="00000000" w:rsidRDefault="00000000" w:rsidRPr="00000000" w14:paraId="00000151">
            <w:pPr>
              <w:spacing w:line="259" w:lineRule="auto"/>
              <w:ind w:right="7"/>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Briefly Explain the Extent of Use </w:t>
            </w:r>
            <w:r w:rsidDel="00000000" w:rsidR="00000000" w:rsidRPr="00000000">
              <w:rPr>
                <w:rtl w:val="0"/>
              </w:rPr>
            </w:r>
          </w:p>
        </w:tc>
      </w:tr>
      <w:tr>
        <w:trPr>
          <w:cantSplit w:val="0"/>
          <w:trHeight w:val="470" w:hRule="atLeast"/>
          <w:tblHeader w:val="0"/>
        </w:trPr>
        <w:tc>
          <w:tcPr>
            <w:tcBorders>
              <w:top w:color="5b9bd5" w:space="0" w:sz="4" w:val="single"/>
              <w:left w:color="5b9bd5" w:space="0" w:sz="4" w:val="single"/>
              <w:bottom w:color="5b9bd5" w:space="0" w:sz="4" w:val="single"/>
              <w:right w:color="5b9bd5" w:space="0" w:sz="4" w:val="single"/>
            </w:tcBorders>
          </w:tcPr>
          <w:p w:rsidR="00000000" w:rsidDel="00000000" w:rsidP="00000000" w:rsidRDefault="00000000" w:rsidRPr="00000000" w14:paraId="00000152">
            <w:pPr>
              <w:spacing w:line="259" w:lineRule="auto"/>
              <w:ind w:left="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53">
            <w:pPr>
              <w:spacing w:line="259" w:lineRule="auto"/>
              <w:ind w:left="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Grammarly</w:t>
            </w:r>
          </w:p>
        </w:tc>
        <w:tc>
          <w:tcPr>
            <w:tcBorders>
              <w:top w:color="5b9bd5" w:space="0" w:sz="4" w:val="single"/>
              <w:left w:color="5b9bd5" w:space="0" w:sz="4" w:val="single"/>
              <w:bottom w:color="5b9bd5" w:space="0" w:sz="4" w:val="single"/>
              <w:right w:color="5b9bd5" w:space="0" w:sz="4" w:val="single"/>
            </w:tcBorders>
            <w:vAlign w:val="center"/>
          </w:tcPr>
          <w:p w:rsidR="00000000" w:rsidDel="00000000" w:rsidP="00000000" w:rsidRDefault="00000000" w:rsidRPr="00000000" w14:paraId="00000154">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Grammar check</w:t>
            </w:r>
          </w:p>
        </w:tc>
        <w:tc>
          <w:tcPr>
            <w:tcBorders>
              <w:top w:color="5b9bd5" w:space="0" w:sz="4" w:val="single"/>
              <w:left w:color="5b9bd5" w:space="0" w:sz="4" w:val="single"/>
              <w:bottom w:color="5b9bd5" w:space="0" w:sz="4" w:val="single"/>
              <w:right w:color="5b9bd5" w:space="0" w:sz="4" w:val="single"/>
            </w:tcBorders>
            <w:vAlign w:val="center"/>
          </w:tcPr>
          <w:p w:rsidR="00000000" w:rsidDel="00000000" w:rsidP="00000000" w:rsidRDefault="00000000" w:rsidRPr="00000000" w14:paraId="00000155">
            <w:pPr>
              <w:spacing w:line="259" w:lineRule="auto"/>
              <w:ind w:left="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was used to double check grammar in the essay</w:t>
            </w:r>
          </w:p>
        </w:tc>
      </w:tr>
      <w:tr>
        <w:trPr>
          <w:cantSplit w:val="0"/>
          <w:trHeight w:val="470" w:hRule="atLeast"/>
          <w:tblHeader w:val="0"/>
        </w:trPr>
        <w:tc>
          <w:tcPr>
            <w:tcBorders>
              <w:top w:color="5b9bd5" w:space="0" w:sz="4" w:val="single"/>
              <w:left w:color="5b9bd5" w:space="0" w:sz="4" w:val="single"/>
              <w:bottom w:color="5b9bd5" w:space="0" w:sz="4" w:val="single"/>
              <w:right w:color="5b9bd5" w:space="0" w:sz="4" w:val="single"/>
            </w:tcBorders>
          </w:tcPr>
          <w:p w:rsidR="00000000" w:rsidDel="00000000" w:rsidP="00000000" w:rsidRDefault="00000000" w:rsidRPr="00000000" w14:paraId="00000156">
            <w:pPr>
              <w:spacing w:line="259" w:lineRule="auto"/>
              <w:ind w:left="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chatgpt</w:t>
            </w:r>
          </w:p>
          <w:p w:rsidR="00000000" w:rsidDel="00000000" w:rsidP="00000000" w:rsidRDefault="00000000" w:rsidRPr="00000000" w14:paraId="00000157">
            <w:pPr>
              <w:spacing w:line="259" w:lineRule="auto"/>
              <w:ind w:left="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5b9bd5" w:space="0" w:sz="4" w:val="single"/>
              <w:left w:color="5b9bd5" w:space="0" w:sz="4" w:val="single"/>
              <w:bottom w:color="5b9bd5" w:space="0" w:sz="4" w:val="single"/>
              <w:right w:color="5b9bd5" w:space="0" w:sz="4" w:val="single"/>
            </w:tcBorders>
            <w:vAlign w:val="center"/>
          </w:tcPr>
          <w:p w:rsidR="00000000" w:rsidDel="00000000" w:rsidP="00000000" w:rsidRDefault="00000000" w:rsidRPr="00000000" w14:paraId="00000158">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punctuation , vocabulary, grammatical check</w:t>
            </w:r>
          </w:p>
        </w:tc>
        <w:tc>
          <w:tcPr>
            <w:tcBorders>
              <w:top w:color="5b9bd5" w:space="0" w:sz="4" w:val="single"/>
              <w:left w:color="5b9bd5" w:space="0" w:sz="4" w:val="single"/>
              <w:bottom w:color="5b9bd5" w:space="0" w:sz="4" w:val="single"/>
              <w:right w:color="5b9bd5" w:space="0" w:sz="4" w:val="single"/>
            </w:tcBorders>
            <w:vAlign w:val="center"/>
          </w:tcPr>
          <w:p w:rsidR="00000000" w:rsidDel="00000000" w:rsidP="00000000" w:rsidRDefault="00000000" w:rsidRPr="00000000" w14:paraId="00000159">
            <w:pPr>
              <w:spacing w:line="259" w:lineRule="auto"/>
              <w:ind w:left="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was used to rephrase or complete sentences that were missing something so it would sound better.</w:t>
            </w:r>
          </w:p>
        </w:tc>
      </w:tr>
      <w:tr>
        <w:trPr>
          <w:cantSplit w:val="0"/>
          <w:trHeight w:val="470" w:hRule="atLeast"/>
          <w:tblHeader w:val="0"/>
        </w:trPr>
        <w:tc>
          <w:tcPr>
            <w:tcBorders>
              <w:top w:color="5b9bd5" w:space="0" w:sz="4" w:val="single"/>
              <w:left w:color="5b9bd5" w:space="0" w:sz="4" w:val="single"/>
              <w:bottom w:color="5b9bd5" w:space="0" w:sz="4" w:val="single"/>
              <w:right w:color="5b9bd5" w:space="0" w:sz="4" w:val="single"/>
            </w:tcBorders>
          </w:tcPr>
          <w:p w:rsidR="00000000" w:rsidDel="00000000" w:rsidP="00000000" w:rsidRDefault="00000000" w:rsidRPr="00000000" w14:paraId="0000015A">
            <w:pPr>
              <w:spacing w:line="259" w:lineRule="auto"/>
              <w:ind w:left="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chatgpt</w:t>
            </w:r>
          </w:p>
        </w:tc>
        <w:tc>
          <w:tcPr>
            <w:tcBorders>
              <w:top w:color="5b9bd5" w:space="0" w:sz="4" w:val="single"/>
              <w:left w:color="5b9bd5" w:space="0" w:sz="4" w:val="single"/>
              <w:bottom w:color="5b9bd5" w:space="0" w:sz="4" w:val="single"/>
              <w:right w:color="5b9bd5" w:space="0" w:sz="4" w:val="single"/>
            </w:tcBorders>
            <w:vAlign w:val="center"/>
          </w:tcPr>
          <w:p w:rsidR="00000000" w:rsidDel="00000000" w:rsidP="00000000" w:rsidRDefault="00000000" w:rsidRPr="00000000" w14:paraId="0000015B">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Generate image </w:t>
            </w:r>
          </w:p>
        </w:tc>
        <w:tc>
          <w:tcPr>
            <w:tcBorders>
              <w:top w:color="5b9bd5" w:space="0" w:sz="4" w:val="single"/>
              <w:left w:color="5b9bd5" w:space="0" w:sz="4" w:val="single"/>
              <w:bottom w:color="5b9bd5" w:space="0" w:sz="4" w:val="single"/>
              <w:right w:color="5b9bd5" w:space="0" w:sz="4" w:val="single"/>
            </w:tcBorders>
            <w:vAlign w:val="center"/>
          </w:tcPr>
          <w:p w:rsidR="00000000" w:rsidDel="00000000" w:rsidP="00000000" w:rsidRDefault="00000000" w:rsidRPr="00000000" w14:paraId="0000015C">
            <w:pPr>
              <w:spacing w:line="259" w:lineRule="auto"/>
              <w:ind w:left="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Was used to generate image in page 2 of a mobile ui for the app and Cover Image of app</w:t>
            </w:r>
          </w:p>
        </w:tc>
      </w:tr>
    </w:tbl>
    <w:p w:rsidR="00000000" w:rsidDel="00000000" w:rsidP="00000000" w:rsidRDefault="00000000" w:rsidRPr="00000000" w14:paraId="0000015D">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bl>
      <w:tblPr>
        <w:tblStyle w:val="Table2"/>
        <w:tblW w:w="8939.0" w:type="dxa"/>
        <w:jc w:val="left"/>
        <w:tblLayout w:type="fixed"/>
        <w:tblLook w:val="0400"/>
      </w:tblPr>
      <w:tblGrid>
        <w:gridCol w:w="4320"/>
        <w:gridCol w:w="720"/>
        <w:gridCol w:w="3899"/>
        <w:tblGridChange w:id="0">
          <w:tblGrid>
            <w:gridCol w:w="4320"/>
            <w:gridCol w:w="720"/>
            <w:gridCol w:w="3899"/>
          </w:tblGrid>
        </w:tblGridChange>
      </w:tblGrid>
      <w:tr>
        <w:trPr>
          <w:cantSplit w:val="0"/>
          <w:trHeight w:val="436"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5E">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Student Name: Enrique Garcia, Kelvin Gordon</w:t>
            </w:r>
            <w:r w:rsidDel="00000000" w:rsidR="00000000" w:rsidRPr="00000000">
              <w:rPr>
                <w:rtl w:val="0"/>
              </w:rPr>
            </w:r>
          </w:p>
          <w:p w:rsidR="00000000" w:rsidDel="00000000" w:rsidP="00000000" w:rsidRDefault="00000000" w:rsidRPr="00000000" w14:paraId="0000015F">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0">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1">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Student Id:</w:t>
            </w:r>
            <w:r w:rsidDel="00000000" w:rsidR="00000000" w:rsidRPr="00000000">
              <w:rPr>
                <w:rFonts w:ascii="Times New Roman" w:cs="Times New Roman" w:eastAsia="Times New Roman" w:hAnsi="Times New Roman"/>
                <w:sz w:val="20"/>
                <w:szCs w:val="20"/>
                <w:rtl w:val="0"/>
              </w:rPr>
              <w:t xml:space="preserve"> 2022156818, 2018117973, </w:t>
            </w:r>
          </w:p>
        </w:tc>
      </w:tr>
      <w:tr>
        <w:trPr>
          <w:cantSplit w:val="0"/>
          <w:trHeight w:val="45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2">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Course Code: CMPS3141 </w:t>
            </w:r>
            <w:r w:rsidDel="00000000" w:rsidR="00000000" w:rsidRPr="00000000">
              <w:rPr>
                <w:rtl w:val="0"/>
              </w:rPr>
            </w:r>
          </w:p>
          <w:p w:rsidR="00000000" w:rsidDel="00000000" w:rsidP="00000000" w:rsidRDefault="00000000" w:rsidRPr="00000000" w14:paraId="00000163">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4">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5">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Department:Department of Mathematics, Physics and Information Technology</w:t>
            </w:r>
            <w:r w:rsidDel="00000000" w:rsidR="00000000" w:rsidRPr="00000000">
              <w:rPr>
                <w:rtl w:val="0"/>
              </w:rPr>
            </w:r>
          </w:p>
        </w:tc>
      </w:tr>
      <w:tr>
        <w:trPr>
          <w:cantSplit w:val="0"/>
          <w:trHeight w:val="206"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6">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Signature: </w:t>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18383" cy="222164"/>
                  <wp:effectExtent b="0" l="0" r="0" t="0"/>
                  <wp:docPr id="9"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18383" cy="22216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203587</wp:posOffset>
                  </wp:positionV>
                  <wp:extent cx="866682" cy="251212"/>
                  <wp:effectExtent b="0" l="0" r="0" t="0"/>
                  <wp:wrapNone/>
                  <wp:docPr id="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866682" cy="251212"/>
                          </a:xfrm>
                          <a:prstGeom prst="rect"/>
                          <a:ln/>
                        </pic:spPr>
                      </pic:pic>
                    </a:graphicData>
                  </a:graphic>
                </wp:anchor>
              </w:drawing>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7">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8">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Date:</w:t>
            </w:r>
            <w:r w:rsidDel="00000000" w:rsidR="00000000" w:rsidRPr="00000000">
              <w:rPr>
                <w:rFonts w:ascii="Times New Roman" w:cs="Times New Roman" w:eastAsia="Times New Roman" w:hAnsi="Times New Roman"/>
                <w:sz w:val="20"/>
                <w:szCs w:val="20"/>
                <w:rtl w:val="0"/>
              </w:rPr>
              <w:t xml:space="preserve"> 21/09/2025 </w:t>
            </w:r>
          </w:p>
        </w:tc>
      </w:tr>
    </w:tbl>
    <w:p w:rsidR="00000000" w:rsidDel="00000000" w:rsidP="00000000" w:rsidRDefault="00000000" w:rsidRPr="00000000" w14:paraId="00000169">
      <w:pPr>
        <w:spacing w:line="259" w:lineRule="auto"/>
        <w:rPr/>
      </w:pPr>
      <w:r w:rsidDel="00000000" w:rsidR="00000000" w:rsidRPr="00000000">
        <w:rPr>
          <w:rtl w:val="0"/>
        </w:rPr>
      </w:r>
    </w:p>
    <w:sectPr>
      <w:headerReference r:id="rId19" w:type="default"/>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D">
    <w:pPr>
      <w:widowControl w:val="0"/>
      <w:spacing w:line="240" w:lineRule="auto"/>
      <w:ind w:left="-90" w:right="-90" w:firstLine="0"/>
      <w:rPr/>
    </w:pPr>
    <w:r w:rsidDel="00000000" w:rsidR="00000000" w:rsidRPr="00000000">
      <w:rPr>
        <w:rFonts w:ascii="Roboto" w:cs="Roboto" w:eastAsia="Roboto" w:hAnsi="Roboto"/>
        <w:color w:val="666666"/>
        <w:sz w:val="24"/>
        <w:szCs w:val="24"/>
      </w:rPr>
      <w:drawing>
        <wp:inline distB="114300" distT="114300" distL="114300" distR="114300">
          <wp:extent cx="5731200" cy="50800"/>
          <wp:effectExtent b="0" l="0" r="0" t="0"/>
          <wp:docPr descr="A long, thin line to divide sections of the document" id="10" name="image14.png"/>
          <a:graphic>
            <a:graphicData uri="http://schemas.openxmlformats.org/drawingml/2006/picture">
              <pic:pic>
                <pic:nvPicPr>
                  <pic:cNvPr descr="A long, thin line to divide sections of the document" id="0" name="image14.png"/>
                  <pic:cNvPicPr preferRelativeResize="0"/>
                </pic:nvPicPr>
                <pic:blipFill>
                  <a:blip r:embed="rId1"/>
                  <a:srcRect b="0" l="0" r="0" t="0"/>
                  <a:stretch>
                    <a:fillRect/>
                  </a:stretch>
                </pic:blipFill>
                <pic:spPr>
                  <a:xfrm>
                    <a:off x="0" y="0"/>
                    <a:ext cx="5731200" cy="508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05" w:hanging="705"/>
      </w:pPr>
      <w:rPr>
        <w:u w:val="none"/>
      </w:rPr>
    </w:lvl>
    <w:lvl w:ilvl="1">
      <w:start w:val="1"/>
      <w:numFmt w:val="lowerLetter"/>
      <w:lvlText w:val="%2"/>
      <w:lvlJc w:val="left"/>
      <w:pPr>
        <w:ind w:left="1440" w:hanging="1440"/>
      </w:pPr>
      <w:rPr>
        <w:u w:val="none"/>
      </w:rPr>
    </w:lvl>
    <w:lvl w:ilvl="2">
      <w:start w:val="1"/>
      <w:numFmt w:val="lowerRoman"/>
      <w:lvlText w:val="%3"/>
      <w:lvlJc w:val="left"/>
      <w:pPr>
        <w:ind w:left="2160" w:hanging="2160"/>
      </w:pPr>
      <w:rPr>
        <w:u w:val="none"/>
      </w:rPr>
    </w:lvl>
    <w:lvl w:ilvl="3">
      <w:start w:val="1"/>
      <w:numFmt w:val="decimal"/>
      <w:lvlText w:val="%4"/>
      <w:lvlJc w:val="left"/>
      <w:pPr>
        <w:ind w:left="2880" w:hanging="2880"/>
      </w:pPr>
      <w:rPr>
        <w:u w:val="none"/>
      </w:rPr>
    </w:lvl>
    <w:lvl w:ilvl="4">
      <w:start w:val="1"/>
      <w:numFmt w:val="lowerLetter"/>
      <w:lvlText w:val="%5"/>
      <w:lvlJc w:val="left"/>
      <w:pPr>
        <w:ind w:left="3600" w:hanging="3600"/>
      </w:pPr>
      <w:rPr>
        <w:u w:val="none"/>
      </w:rPr>
    </w:lvl>
    <w:lvl w:ilvl="5">
      <w:start w:val="1"/>
      <w:numFmt w:val="lowerRoman"/>
      <w:lvlText w:val="%6"/>
      <w:lvlJc w:val="left"/>
      <w:pPr>
        <w:ind w:left="4320" w:hanging="4320"/>
      </w:pPr>
      <w:rPr>
        <w:u w:val="none"/>
      </w:rPr>
    </w:lvl>
    <w:lvl w:ilvl="6">
      <w:start w:val="1"/>
      <w:numFmt w:val="decimal"/>
      <w:lvlText w:val="%7"/>
      <w:lvlJc w:val="left"/>
      <w:pPr>
        <w:ind w:left="5040" w:hanging="5040"/>
      </w:pPr>
      <w:rPr>
        <w:u w:val="none"/>
      </w:rPr>
    </w:lvl>
    <w:lvl w:ilvl="7">
      <w:start w:val="1"/>
      <w:numFmt w:val="lowerLetter"/>
      <w:lvlText w:val="%8"/>
      <w:lvlJc w:val="left"/>
      <w:pPr>
        <w:ind w:left="5760" w:hanging="5760"/>
      </w:pPr>
      <w:rPr>
        <w:u w:val="none"/>
      </w:rPr>
    </w:lvl>
    <w:lvl w:ilvl="8">
      <w:start w:val="1"/>
      <w:numFmt w:val="lowerRoman"/>
      <w:lvlText w:val="%9"/>
      <w:lvlJc w:val="left"/>
      <w:pPr>
        <w:ind w:left="6480" w:hanging="648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after="0" w:line="240" w:lineRule="auto"/>
    </w:pPr>
    <w:tblPr>
      <w:tblStyleRowBandSize w:val="1"/>
      <w:tblStyleColBandSize w:val="1"/>
      <w:tblCellMar>
        <w:top w:w="54.0" w:type="dxa"/>
        <w:left w:w="106.0" w:type="dxa"/>
        <w:bottom w:w="0.0" w:type="dxa"/>
        <w:right w:w="102.0" w:type="dxa"/>
      </w:tblCellMar>
    </w:tblPr>
  </w:style>
  <w:style w:type="table" w:styleId="Table2">
    <w:basedOn w:val="TableNormal"/>
    <w:pPr>
      <w:spacing w:after="0" w:line="240" w:lineRule="auto"/>
    </w:p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8.jpg"/><Relationship Id="rId13" Type="http://schemas.openxmlformats.org/officeDocument/2006/relationships/image" Target="media/image3.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3.jpg"/><Relationship Id="rId14" Type="http://schemas.openxmlformats.org/officeDocument/2006/relationships/image" Target="media/image2.png"/><Relationship Id="rId17" Type="http://schemas.openxmlformats.org/officeDocument/2006/relationships/image" Target="media/image7.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header" Target="header3.xml"/><Relationship Id="rId6" Type="http://schemas.openxmlformats.org/officeDocument/2006/relationships/image" Target="media/image6.png"/><Relationship Id="rId18" Type="http://schemas.openxmlformats.org/officeDocument/2006/relationships/image" Target="media/image5.png"/><Relationship Id="rId7" Type="http://schemas.openxmlformats.org/officeDocument/2006/relationships/header" Target="header2.xml"/><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